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D" w:rsidRDefault="00706E7D" w:rsidP="00C84E28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</w:p>
    <w:p w:rsidR="00706E7D" w:rsidRDefault="00706E7D" w:rsidP="00C84E28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</w:p>
    <w:p w:rsidR="00706E7D" w:rsidRDefault="00102D8F" w:rsidP="00706E7D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тешестви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7D" w:rsidRDefault="00706E7D" w:rsidP="00706E7D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</w:p>
    <w:p w:rsidR="00706E7D" w:rsidRDefault="00706E7D" w:rsidP="00C84E28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</w:p>
    <w:p w:rsidR="00706E7D" w:rsidRDefault="00706E7D" w:rsidP="00C84E28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</w:p>
    <w:p w:rsidR="00C84E28" w:rsidRPr="00C84E28" w:rsidRDefault="00C84E28" w:rsidP="00C84E28">
      <w:pPr>
        <w:spacing w:line="360" w:lineRule="auto"/>
        <w:ind w:right="175"/>
        <w:jc w:val="center"/>
        <w:rPr>
          <w:rFonts w:ascii="Times New Roman" w:hAnsi="Times New Roman" w:cs="Times New Roman"/>
          <w:b/>
        </w:rPr>
      </w:pPr>
      <w:r w:rsidRPr="00C84E28">
        <w:rPr>
          <w:rFonts w:ascii="Times New Roman" w:hAnsi="Times New Roman" w:cs="Times New Roman"/>
          <w:b/>
        </w:rPr>
        <w:t>«Комплекс основных характеристик программы»</w:t>
      </w:r>
    </w:p>
    <w:p w:rsidR="000B6B9A" w:rsidRPr="006B6D3F" w:rsidRDefault="000B6B9A" w:rsidP="0044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6B9A" w:rsidRPr="006B6D3F" w:rsidRDefault="000B6B9A" w:rsidP="000B6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D3F">
        <w:rPr>
          <w:rFonts w:ascii="Times New Roman" w:eastAsia="Calibri" w:hAnsi="Times New Roman" w:cs="Times New Roman"/>
          <w:b/>
          <w:sz w:val="24"/>
          <w:szCs w:val="24"/>
        </w:rPr>
        <w:t>Нормативно -  правовая база: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Нормативно – правовыми документами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модуля </w:t>
      </w:r>
      <w:r w:rsidRPr="006B6D3F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1.Закон «Об образовании» Российской Федерации.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 xml:space="preserve">2.Федеральный государственный образовательный стандарт начального общего образования.    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России.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4.Примерная программа воспитания и социализации обучающихся (начальное общее образование).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5. Примерные программы внеурочной деятельности (начальное и основной образование) // под ред. В.А.Горского – М., Просвещение, 2010</w:t>
      </w:r>
    </w:p>
    <w:p w:rsidR="000B6B9A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3F">
        <w:rPr>
          <w:rFonts w:ascii="Times New Roman" w:eastAsia="Calibri" w:hAnsi="Times New Roman" w:cs="Times New Roman"/>
          <w:sz w:val="24"/>
          <w:szCs w:val="24"/>
        </w:rPr>
        <w:t>8.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9A" w:rsidRPr="006B6D3F" w:rsidRDefault="000B6B9A" w:rsidP="000B6B9A">
      <w:pPr>
        <w:pStyle w:val="style2"/>
        <w:spacing w:before="0" w:beforeAutospacing="0" w:after="0" w:afterAutospacing="0"/>
        <w:ind w:firstLine="709"/>
        <w:jc w:val="both"/>
      </w:pPr>
      <w:r w:rsidRPr="006B6D3F">
        <w:rPr>
          <w:rStyle w:val="fontstyle12"/>
        </w:rPr>
        <w:t xml:space="preserve">Музей в современном обществе - центр культуры, решающий задачи развития и воспитания всесторонне развитой личности. </w:t>
      </w:r>
    </w:p>
    <w:p w:rsidR="000B6B9A" w:rsidRPr="006B6D3F" w:rsidRDefault="000B6B9A" w:rsidP="000B6B9A">
      <w:pPr>
        <w:pStyle w:val="style2"/>
        <w:spacing w:before="0" w:beforeAutospacing="0" w:after="0" w:afterAutospacing="0"/>
        <w:ind w:firstLine="709"/>
        <w:jc w:val="both"/>
      </w:pPr>
      <w:r w:rsidRPr="006B6D3F">
        <w:rPr>
          <w:rStyle w:val="fontstyle12"/>
        </w:rPr>
        <w:t>Музей, музейные экспонаты имеют уникальную возможность воздействовать на художественно-эстетические, интеллектуальные, волевые и эмоциональные процессы личности ребёнка одновременно, а каждая экспозиция представляет собой программу передачи через экспонаты знаний, навыков, суждений, оценок и чувств.</w:t>
      </w:r>
    </w:p>
    <w:p w:rsidR="000B6B9A" w:rsidRPr="006B6D3F" w:rsidRDefault="000B6B9A" w:rsidP="000B6B9A">
      <w:pPr>
        <w:pStyle w:val="style2"/>
        <w:spacing w:before="0" w:beforeAutospacing="0" w:after="0" w:afterAutospacing="0"/>
        <w:ind w:firstLine="709"/>
        <w:jc w:val="both"/>
      </w:pPr>
      <w:r w:rsidRPr="006B6D3F">
        <w:rPr>
          <w:rStyle w:val="fontstyle12"/>
        </w:rPr>
        <w:t>Музей, как окно в прошлое и в окружающий мир, даёт мощный стимул для формирования и развития личности ребёнка, усиливает отдельные грани воспитания и значительно расширяет диапазоны взаимодействия личности с обществом.</w:t>
      </w:r>
    </w:p>
    <w:p w:rsidR="00C84E28" w:rsidRDefault="000B6B9A" w:rsidP="00C84E28">
      <w:pPr>
        <w:jc w:val="both"/>
        <w:rPr>
          <w:rStyle w:val="fontstyle12"/>
          <w:rFonts w:ascii="Times New Roman" w:hAnsi="Times New Roman" w:cs="Times New Roman"/>
        </w:rPr>
      </w:pPr>
      <w:r w:rsidRPr="006B6D3F">
        <w:rPr>
          <w:rStyle w:val="fontstyle12"/>
        </w:rPr>
        <w:t xml:space="preserve">В </w:t>
      </w:r>
      <w:r w:rsidRPr="002C2CBC">
        <w:rPr>
          <w:rStyle w:val="fontstyle12"/>
          <w:rFonts w:ascii="Times New Roman" w:hAnsi="Times New Roman" w:cs="Times New Roman"/>
        </w:rPr>
        <w:t xml:space="preserve">приобретении навыков творчески активного отношения к миру музею отводится огромная роль. </w:t>
      </w:r>
    </w:p>
    <w:p w:rsidR="00C84E28" w:rsidRDefault="00C84E28" w:rsidP="00C84E28">
      <w:pPr>
        <w:jc w:val="both"/>
        <w:rPr>
          <w:rStyle w:val="fontstyle12"/>
          <w:rFonts w:ascii="Times New Roman" w:hAnsi="Times New Roman" w:cs="Times New Roman"/>
        </w:rPr>
      </w:pPr>
      <w:r w:rsidRPr="00C84E28">
        <w:rPr>
          <w:rStyle w:val="fontstyle12"/>
          <w:rFonts w:ascii="Times New Roman" w:hAnsi="Times New Roman" w:cs="Times New Roman"/>
          <w:b/>
        </w:rPr>
        <w:t>Направленность</w:t>
      </w:r>
      <w:r>
        <w:rPr>
          <w:rStyle w:val="fontstyle12"/>
          <w:rFonts w:ascii="Times New Roman" w:hAnsi="Times New Roman" w:cs="Times New Roman"/>
        </w:rPr>
        <w:t xml:space="preserve"> -художественная</w:t>
      </w:r>
    </w:p>
    <w:p w:rsidR="00C84E28" w:rsidRPr="00C84E28" w:rsidRDefault="00C84E28" w:rsidP="00C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C84E28">
        <w:rPr>
          <w:rFonts w:ascii="Times New Roman" w:hAnsi="Times New Roman" w:cs="Times New Roman"/>
          <w:b/>
          <w:sz w:val="24"/>
          <w:szCs w:val="24"/>
        </w:rPr>
        <w:t>Уровень программы –</w:t>
      </w:r>
      <w:r w:rsidRPr="00C84E28">
        <w:rPr>
          <w:rFonts w:ascii="Times New Roman" w:hAnsi="Times New Roman" w:cs="Times New Roman"/>
          <w:sz w:val="24"/>
          <w:szCs w:val="24"/>
        </w:rPr>
        <w:t>ознакомительный</w:t>
      </w:r>
    </w:p>
    <w:p w:rsidR="00C84E28" w:rsidRPr="00C84E28" w:rsidRDefault="00C84E28" w:rsidP="00C84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28">
        <w:rPr>
          <w:rFonts w:ascii="Times New Roman" w:hAnsi="Times New Roman" w:cs="Times New Roman"/>
          <w:b/>
          <w:sz w:val="24"/>
          <w:szCs w:val="24"/>
        </w:rPr>
        <w:t>Вид программы</w:t>
      </w:r>
      <w:r w:rsidRPr="00C84E28">
        <w:rPr>
          <w:rFonts w:ascii="Times New Roman" w:hAnsi="Times New Roman" w:cs="Times New Roman"/>
          <w:sz w:val="24"/>
          <w:szCs w:val="24"/>
        </w:rPr>
        <w:t xml:space="preserve"> - модифицированный</w:t>
      </w:r>
    </w:p>
    <w:p w:rsidR="00C84E28" w:rsidRDefault="002C2CBC" w:rsidP="00C84E28">
      <w:pPr>
        <w:jc w:val="both"/>
        <w:rPr>
          <w:rFonts w:ascii="Times New Roman" w:hAnsi="Times New Roman" w:cs="Times New Roman"/>
          <w:b/>
        </w:rPr>
      </w:pPr>
      <w:r w:rsidRPr="002C2CBC">
        <w:rPr>
          <w:rFonts w:ascii="Times New Roman" w:hAnsi="Times New Roman" w:cs="Times New Roman"/>
          <w:b/>
        </w:rPr>
        <w:t xml:space="preserve">Актуальность программы. </w:t>
      </w:r>
      <w:r w:rsidRPr="002C2CBC">
        <w:rPr>
          <w:rFonts w:ascii="Times New Roman" w:hAnsi="Times New Roman" w:cs="Times New Roman"/>
          <w:shd w:val="clear" w:color="auto" w:fill="FFFFFF"/>
        </w:rPr>
        <w:t xml:space="preserve"> Концепция духовно-нравственного развития и воспитания личности гражданина России определяет важнейшую цель современного отечественного образования как одну из приоритетных задач общества 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Одним из направлений решения задач воспитания и социализации школьников, их всестороннего развития является внеурочная </w:t>
      </w:r>
      <w:proofErr w:type="spellStart"/>
      <w:proofErr w:type="gramStart"/>
      <w:r w:rsidRPr="002C2CBC">
        <w:rPr>
          <w:rFonts w:ascii="Times New Roman" w:hAnsi="Times New Roman" w:cs="Times New Roman"/>
          <w:shd w:val="clear" w:color="auto" w:fill="FFFFFF"/>
        </w:rPr>
        <w:t>деятельность.</w:t>
      </w:r>
      <w:r w:rsidRPr="000D772E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proofErr w:type="gramEnd"/>
      <w:r w:rsidRPr="000D772E">
        <w:rPr>
          <w:rFonts w:ascii="Times New Roman" w:hAnsi="Times New Roman" w:cs="Times New Roman"/>
          <w:sz w:val="24"/>
          <w:szCs w:val="24"/>
        </w:rPr>
        <w:t xml:space="preserve"> продолжит</w:t>
      </w:r>
      <w:r>
        <w:rPr>
          <w:rFonts w:ascii="Times New Roman" w:hAnsi="Times New Roman" w:cs="Times New Roman"/>
          <w:sz w:val="24"/>
          <w:szCs w:val="24"/>
        </w:rPr>
        <w:t>ельность обучения составляет 68</w:t>
      </w:r>
      <w:r w:rsidRPr="000D772E">
        <w:rPr>
          <w:rFonts w:ascii="Times New Roman" w:hAnsi="Times New Roman" w:cs="Times New Roman"/>
          <w:sz w:val="24"/>
          <w:szCs w:val="24"/>
        </w:rPr>
        <w:t>часов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Тематическая цельность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 помогает обеспечить прочные эмоциональные контакты школьников с искусством, культурой, традициями и обрядами, приобщить к художественной культуре.</w:t>
      </w:r>
      <w:r w:rsidR="00102D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4C59">
        <w:rPr>
          <w:rFonts w:ascii="Times New Roman" w:hAnsi="Times New Roman" w:cs="Times New Roman"/>
          <w:sz w:val="24"/>
          <w:szCs w:val="24"/>
        </w:rPr>
        <w:t>П</w:t>
      </w:r>
      <w:r w:rsidR="00624C59" w:rsidRPr="00624C59">
        <w:rPr>
          <w:rFonts w:ascii="Times New Roman" w:hAnsi="Times New Roman" w:cs="Times New Roman"/>
          <w:sz w:val="24"/>
          <w:szCs w:val="24"/>
        </w:rPr>
        <w:t>рограмма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 «Путе</w:t>
      </w:r>
      <w:r w:rsidR="000B6B9A">
        <w:rPr>
          <w:rFonts w:ascii="Times New Roman" w:hAnsi="Times New Roman" w:cs="Times New Roman"/>
          <w:sz w:val="24"/>
          <w:szCs w:val="24"/>
        </w:rPr>
        <w:t>шествие в мир музея» разработан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0B6B9A" w:rsidRPr="006B6D3F">
        <w:rPr>
          <w:rFonts w:ascii="Times New Roman" w:hAnsi="Times New Roman" w:cs="Times New Roman"/>
          <w:sz w:val="24"/>
          <w:szCs w:val="24"/>
        </w:rPr>
        <w:t>основании  требований</w:t>
      </w:r>
      <w:proofErr w:type="gramEnd"/>
      <w:r w:rsidR="000B6B9A" w:rsidRPr="006B6D3F">
        <w:rPr>
          <w:rFonts w:ascii="Times New Roman" w:hAnsi="Times New Roman" w:cs="Times New Roman"/>
          <w:sz w:val="24"/>
          <w:szCs w:val="24"/>
        </w:rPr>
        <w:t xml:space="preserve"> ФГОС </w:t>
      </w:r>
      <w:r w:rsidR="000B6B9A">
        <w:rPr>
          <w:rFonts w:ascii="Times New Roman" w:hAnsi="Times New Roman" w:cs="Times New Roman"/>
          <w:sz w:val="24"/>
          <w:szCs w:val="24"/>
        </w:rPr>
        <w:t>НОО второго поколения, програм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мы </w:t>
      </w:r>
      <w:r w:rsidR="000B6B9A">
        <w:rPr>
          <w:rFonts w:ascii="Times New Roman" w:hAnsi="Times New Roman" w:cs="Times New Roman"/>
          <w:sz w:val="24"/>
          <w:szCs w:val="24"/>
        </w:rPr>
        <w:t xml:space="preserve"> «Рисуем мир музея», </w:t>
      </w:r>
      <w:r w:rsidR="000B6B9A" w:rsidRPr="006B6D3F">
        <w:rPr>
          <w:rFonts w:ascii="Times New Roman" w:hAnsi="Times New Roman" w:cs="Times New Roman"/>
          <w:sz w:val="24"/>
          <w:szCs w:val="24"/>
        </w:rPr>
        <w:t xml:space="preserve"> имеет художественно-эстетическую направленность.  </w:t>
      </w:r>
      <w:r w:rsidR="000B6B9A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8043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03DD0">
        <w:rPr>
          <w:rFonts w:ascii="Times New Roman" w:hAnsi="Times New Roman" w:cs="Times New Roman"/>
          <w:sz w:val="24"/>
          <w:szCs w:val="24"/>
        </w:rPr>
        <w:t xml:space="preserve">дети </w:t>
      </w:r>
      <w:r w:rsidR="000B6B9A">
        <w:rPr>
          <w:rFonts w:ascii="Times New Roman" w:hAnsi="Times New Roman" w:cs="Times New Roman"/>
          <w:sz w:val="24"/>
          <w:szCs w:val="24"/>
        </w:rPr>
        <w:lastRenderedPageBreak/>
        <w:t xml:space="preserve">многонациональны, то цель </w:t>
      </w:r>
      <w:r w:rsidR="00351CC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B6B9A">
        <w:rPr>
          <w:rFonts w:ascii="Times New Roman" w:hAnsi="Times New Roman" w:cs="Times New Roman"/>
          <w:sz w:val="24"/>
          <w:szCs w:val="24"/>
        </w:rPr>
        <w:t xml:space="preserve"> преследует приобщение к культуре разных народов.</w:t>
      </w:r>
    </w:p>
    <w:p w:rsidR="00C84E28" w:rsidRDefault="00C84E28" w:rsidP="00C84E28">
      <w:pPr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  <w:b/>
        </w:rPr>
        <w:t>Новизна программы</w:t>
      </w:r>
      <w:r w:rsidRPr="002C2CBC">
        <w:rPr>
          <w:rFonts w:ascii="Times New Roman" w:hAnsi="Times New Roman" w:cs="Times New Roman"/>
        </w:rPr>
        <w:t xml:space="preserve"> 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своего населённого пункта. Темы занятий взаимосвязаны между собой. Программа предусматривает знакомство с интересными людьми, экскурсии, творческие работы, участие в общественной жизни школы и своего села</w:t>
      </w:r>
      <w:r>
        <w:rPr>
          <w:rFonts w:ascii="Times New Roman" w:hAnsi="Times New Roman" w:cs="Times New Roman"/>
        </w:rPr>
        <w:t>.</w:t>
      </w:r>
    </w:p>
    <w:p w:rsidR="00C84E28" w:rsidRPr="00C84E28" w:rsidRDefault="00C84E28" w:rsidP="0049659A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59A">
        <w:rPr>
          <w:b/>
          <w:shd w:val="clear" w:color="auto" w:fill="FFFFFF"/>
        </w:rPr>
        <w:t>Адресат программы</w:t>
      </w:r>
      <w:r w:rsidRPr="00C84E28">
        <w:rPr>
          <w:rStyle w:val="c11"/>
          <w:color w:val="000000"/>
          <w:shd w:val="clear" w:color="auto" w:fill="FFFFFF"/>
        </w:rPr>
        <w:t xml:space="preserve">Данная программа предназначена к реализации для обучающихся в возрасте </w:t>
      </w:r>
      <w:r>
        <w:rPr>
          <w:rStyle w:val="c11"/>
          <w:color w:val="000000"/>
          <w:shd w:val="clear" w:color="auto" w:fill="FFFFFF"/>
        </w:rPr>
        <w:t xml:space="preserve"> 10-11 лет</w:t>
      </w:r>
      <w:r w:rsidRPr="00C84E28">
        <w:rPr>
          <w:rStyle w:val="c11"/>
          <w:color w:val="000000"/>
          <w:shd w:val="clear" w:color="auto" w:fill="FFFFFF"/>
        </w:rPr>
        <w:t>.</w:t>
      </w:r>
    </w:p>
    <w:p w:rsidR="00C84E28" w:rsidRPr="0049659A" w:rsidRDefault="00C84E28" w:rsidP="0049659A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84E28">
        <w:rPr>
          <w:rStyle w:val="c23"/>
          <w:color w:val="000000"/>
        </w:rPr>
        <w:t xml:space="preserve">В этом возрасте у детей появляется стремление выделиться, обратить на себя внимание. Девочки стараются красиво выглядеть, дарить подарки «не так как у всех».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в кружке дают детям возможность доводить дело до конца, добиваться поставленной цели. В возрасте </w:t>
      </w:r>
      <w:r w:rsidR="0049659A">
        <w:rPr>
          <w:rStyle w:val="c23"/>
          <w:color w:val="000000"/>
        </w:rPr>
        <w:t>10</w:t>
      </w:r>
      <w:r w:rsidRPr="00C84E28">
        <w:rPr>
          <w:rStyle w:val="c23"/>
          <w:color w:val="000000"/>
        </w:rPr>
        <w:t xml:space="preserve">-11 лет ребенок склонен к фантазиям и воображениям, что позволяет развивать в детях творческие возможности, дети могут создавать </w:t>
      </w:r>
      <w:r w:rsidRPr="0049659A">
        <w:rPr>
          <w:rStyle w:val="c23"/>
          <w:color w:val="000000"/>
        </w:rPr>
        <w:t>свои уникальные работы.</w:t>
      </w:r>
    </w:p>
    <w:p w:rsidR="000B6B9A" w:rsidRPr="002C2CBC" w:rsidRDefault="000B6B9A" w:rsidP="002C2CBC">
      <w:pPr>
        <w:ind w:right="176"/>
        <w:jc w:val="both"/>
        <w:rPr>
          <w:rFonts w:ascii="Times New Roman" w:hAnsi="Times New Roman" w:cs="Times New Roman"/>
          <w:shd w:val="clear" w:color="auto" w:fill="FFFFFF"/>
        </w:rPr>
      </w:pPr>
    </w:p>
    <w:p w:rsidR="002C2CBC" w:rsidRPr="000D772E" w:rsidRDefault="0049659A" w:rsidP="0049659A">
      <w:pPr>
        <w:spacing w:after="0" w:line="240" w:lineRule="auto"/>
        <w:ind w:right="176"/>
        <w:jc w:val="both"/>
      </w:pPr>
      <w:r>
        <w:rPr>
          <w:rFonts w:ascii="Times New Roman" w:hAnsi="Times New Roman" w:cs="Times New Roman"/>
          <w:b/>
        </w:rPr>
        <w:t>Объем и с</w:t>
      </w:r>
      <w:r w:rsidR="002C2CBC" w:rsidRPr="002C2CBC">
        <w:rPr>
          <w:rFonts w:ascii="Times New Roman" w:hAnsi="Times New Roman" w:cs="Times New Roman"/>
          <w:b/>
        </w:rPr>
        <w:t>рок реализации, продолжительность образовательного про</w:t>
      </w:r>
      <w:r w:rsidR="002C2CBC" w:rsidRPr="000D772E">
        <w:rPr>
          <w:b/>
        </w:rPr>
        <w:t>цесса</w:t>
      </w:r>
      <w:r w:rsidR="002C2CBC" w:rsidRPr="000D772E">
        <w:t>.</w:t>
      </w:r>
    </w:p>
    <w:p w:rsidR="002C2CBC" w:rsidRDefault="0049659A" w:rsidP="0049659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освоения программы запланировано 68 часов, п</w:t>
      </w:r>
      <w:r w:rsidR="002C2CBC" w:rsidRPr="000D772E">
        <w:rPr>
          <w:rFonts w:ascii="Times New Roman" w:hAnsi="Times New Roman"/>
          <w:sz w:val="24"/>
          <w:szCs w:val="24"/>
        </w:rPr>
        <w:t>рограмма рассчитана на 1 год обучения.</w:t>
      </w:r>
    </w:p>
    <w:p w:rsidR="0049659A" w:rsidRDefault="0049659A" w:rsidP="0049659A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2AE">
        <w:rPr>
          <w:rFonts w:ascii="Times New Roman" w:hAnsi="Times New Roman"/>
          <w:b/>
          <w:sz w:val="24"/>
          <w:szCs w:val="24"/>
        </w:rPr>
        <w:t>Формы организации  образовательного процесса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659A" w:rsidRPr="00E052AE" w:rsidRDefault="0049659A" w:rsidP="0049659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B5154">
        <w:rPr>
          <w:rFonts w:ascii="Times New Roman" w:hAnsi="Times New Roman"/>
          <w:b/>
          <w:sz w:val="24"/>
          <w:szCs w:val="24"/>
        </w:rPr>
        <w:t>Формы обучения</w:t>
      </w:r>
      <w:r w:rsidRPr="00E052AE">
        <w:rPr>
          <w:rFonts w:ascii="Times New Roman" w:hAnsi="Times New Roman"/>
          <w:sz w:val="24"/>
          <w:szCs w:val="24"/>
        </w:rPr>
        <w:t>: очная.</w:t>
      </w:r>
    </w:p>
    <w:p w:rsidR="0049659A" w:rsidRDefault="0049659A" w:rsidP="0049659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B5154">
        <w:rPr>
          <w:b/>
        </w:rPr>
        <w:t>Формы проведения занятий</w:t>
      </w:r>
      <w:r w:rsidRPr="00E052AE">
        <w:t xml:space="preserve">: </w:t>
      </w:r>
      <w:r w:rsidRPr="0067270F">
        <w:rPr>
          <w:bCs/>
          <w:iCs/>
          <w:color w:val="000000"/>
        </w:rPr>
        <w:t>аудиторные</w:t>
      </w:r>
    </w:p>
    <w:p w:rsidR="0049659A" w:rsidRP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49659A">
        <w:rPr>
          <w:color w:val="000000"/>
        </w:rPr>
        <w:t xml:space="preserve">интегрированные занятия, основанные на </w:t>
      </w:r>
      <w:proofErr w:type="spellStart"/>
      <w:r w:rsidRPr="0049659A">
        <w:rPr>
          <w:color w:val="000000"/>
        </w:rPr>
        <w:t>межпредметных</w:t>
      </w:r>
      <w:proofErr w:type="spellEnd"/>
      <w:r w:rsidRPr="0049659A">
        <w:rPr>
          <w:color w:val="000000"/>
        </w:rPr>
        <w:t xml:space="preserve"> связях;</w:t>
      </w:r>
    </w:p>
    <w:p w:rsidR="0049659A" w:rsidRP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9659A">
        <w:rPr>
          <w:color w:val="000000"/>
        </w:rPr>
        <w:t>- занятия с использованием игр, конкурсов, викторин;</w:t>
      </w:r>
    </w:p>
    <w:p w:rsidR="0049659A" w:rsidRP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9659A">
        <w:rPr>
          <w:color w:val="000000"/>
        </w:rPr>
        <w:t>- занятия – исследование музейного экспоната;</w:t>
      </w:r>
    </w:p>
    <w:p w:rsidR="0049659A" w:rsidRP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9659A">
        <w:rPr>
          <w:color w:val="000000"/>
        </w:rPr>
        <w:t>- занятия – сказки, путешествия;</w:t>
      </w:r>
    </w:p>
    <w:p w:rsidR="0049659A" w:rsidRP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9659A">
        <w:rPr>
          <w:color w:val="000000"/>
        </w:rPr>
        <w:t>- занятия – экскурсии;</w:t>
      </w:r>
    </w:p>
    <w:p w:rsidR="0049659A" w:rsidRDefault="0049659A" w:rsidP="0049659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9659A">
        <w:rPr>
          <w:color w:val="000000"/>
        </w:rPr>
        <w:t>- занятия в музее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49659A" w:rsidRDefault="0049659A" w:rsidP="0049659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59A" w:rsidRPr="0049659A" w:rsidRDefault="0049659A" w:rsidP="0049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9A" w:rsidRPr="0049659A" w:rsidRDefault="0049659A" w:rsidP="0049659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9659A">
        <w:rPr>
          <w:rFonts w:ascii="Times New Roman" w:eastAsia="Calibri" w:hAnsi="Times New Roman" w:cs="Times New Roman"/>
          <w:b/>
          <w:sz w:val="24"/>
          <w:szCs w:val="24"/>
        </w:rPr>
        <w:t xml:space="preserve"> Формы организации учебных занятий.</w:t>
      </w:r>
    </w:p>
    <w:p w:rsidR="0049659A" w:rsidRPr="0049659A" w:rsidRDefault="0049659A" w:rsidP="0049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9A">
        <w:rPr>
          <w:rFonts w:ascii="Times New Roman" w:hAnsi="Times New Roman" w:cs="Times New Roman"/>
          <w:sz w:val="24"/>
          <w:szCs w:val="24"/>
        </w:rPr>
        <w:t xml:space="preserve"> По количеству детей, участвующих в занятии: всем составом</w:t>
      </w:r>
    </w:p>
    <w:p w:rsidR="0049659A" w:rsidRPr="0049659A" w:rsidRDefault="0049659A" w:rsidP="0049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9A">
        <w:rPr>
          <w:rFonts w:ascii="Times New Roman" w:hAnsi="Times New Roman" w:cs="Times New Roman"/>
          <w:sz w:val="24"/>
          <w:szCs w:val="24"/>
        </w:rPr>
        <w:t xml:space="preserve"> По особенностям коммуникативного взаимодействия: лекция с элементами  беседы, рассказ, практикум, исследование, проект,  презентации, экскурсии, встречи с интересными людьми и тружениками тыла, встреча с краеведом.  </w:t>
      </w:r>
    </w:p>
    <w:p w:rsidR="0049659A" w:rsidRPr="0049659A" w:rsidRDefault="0049659A" w:rsidP="0049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9A">
        <w:rPr>
          <w:rFonts w:ascii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49659A" w:rsidRPr="0049659A" w:rsidRDefault="0049659A" w:rsidP="0049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59A">
        <w:rPr>
          <w:rFonts w:ascii="Times New Roman" w:hAnsi="Times New Roman" w:cs="Times New Roman"/>
          <w:b/>
          <w:sz w:val="24"/>
          <w:szCs w:val="24"/>
        </w:rPr>
        <w:t>Режим занятий. занятий.</w:t>
      </w:r>
    </w:p>
    <w:p w:rsidR="0049659A" w:rsidRPr="0049659A" w:rsidRDefault="0049659A" w:rsidP="0049659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9659A">
        <w:rPr>
          <w:rFonts w:ascii="Times New Roman" w:hAnsi="Times New Roman"/>
          <w:sz w:val="24"/>
          <w:szCs w:val="24"/>
        </w:rPr>
        <w:t xml:space="preserve">На реализацию программы запланировано 68 часов 2 раза в неделю по </w:t>
      </w:r>
      <w:r>
        <w:rPr>
          <w:rFonts w:ascii="Times New Roman" w:hAnsi="Times New Roman"/>
          <w:sz w:val="24"/>
          <w:szCs w:val="24"/>
        </w:rPr>
        <w:t>45 минут.</w:t>
      </w:r>
    </w:p>
    <w:p w:rsidR="0049659A" w:rsidRPr="0049659A" w:rsidRDefault="0049659A" w:rsidP="0049659A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9659A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целесообразность. </w:t>
      </w:r>
    </w:p>
    <w:p w:rsidR="0049659A" w:rsidRPr="0049659A" w:rsidRDefault="0049659A" w:rsidP="0049659A">
      <w:pPr>
        <w:rPr>
          <w:rFonts w:ascii="Times New Roman" w:hAnsi="Times New Roman" w:cs="Times New Roman"/>
          <w:sz w:val="24"/>
          <w:szCs w:val="24"/>
        </w:rPr>
      </w:pPr>
      <w:r w:rsidRPr="0049659A">
        <w:rPr>
          <w:rFonts w:ascii="Times New Roman" w:hAnsi="Times New Roman" w:cs="Times New Roman"/>
          <w:bCs/>
          <w:sz w:val="24"/>
          <w:szCs w:val="24"/>
        </w:rPr>
        <w:t>Музейная</w:t>
      </w:r>
      <w:r w:rsidRPr="0049659A">
        <w:rPr>
          <w:rFonts w:ascii="Times New Roman" w:hAnsi="Times New Roman" w:cs="Times New Roman"/>
          <w:bCs/>
          <w:sz w:val="24"/>
          <w:szCs w:val="24"/>
        </w:rPr>
        <w:tab/>
        <w:t>педагогика</w:t>
      </w:r>
      <w:r w:rsidRPr="0049659A">
        <w:rPr>
          <w:rFonts w:ascii="Times New Roman" w:hAnsi="Times New Roman" w:cs="Times New Roman"/>
          <w:bCs/>
          <w:sz w:val="24"/>
          <w:szCs w:val="24"/>
        </w:rPr>
        <w:tab/>
        <w:t>дает</w:t>
      </w:r>
      <w:r w:rsidRPr="0049659A">
        <w:rPr>
          <w:rFonts w:ascii="Times New Roman" w:hAnsi="Times New Roman" w:cs="Times New Roman"/>
          <w:bCs/>
          <w:sz w:val="24"/>
          <w:szCs w:val="24"/>
        </w:rPr>
        <w:tab/>
        <w:t>возможность: </w:t>
      </w:r>
      <w:r w:rsidRPr="0049659A">
        <w:rPr>
          <w:rFonts w:ascii="Times New Roman" w:hAnsi="Times New Roman" w:cs="Times New Roman"/>
          <w:sz w:val="24"/>
          <w:szCs w:val="24"/>
        </w:rPr>
        <w:br/>
        <w:t>- осуществлять нетрадиционный подход к образованию, основанный на интересе детей к исследовательской деятельности и компьютерному обучению; </w:t>
      </w:r>
      <w:r w:rsidRPr="0049659A">
        <w:rPr>
          <w:rFonts w:ascii="Times New Roman" w:hAnsi="Times New Roman" w:cs="Times New Roman"/>
          <w:sz w:val="24"/>
          <w:szCs w:val="24"/>
        </w:rPr>
        <w:br/>
        <w:t>- сочетать эмоциональные и интеллектуальные воздействия на учеников; </w:t>
      </w:r>
      <w:r w:rsidRPr="0049659A">
        <w:rPr>
          <w:rFonts w:ascii="Times New Roman" w:hAnsi="Times New Roman" w:cs="Times New Roman"/>
          <w:sz w:val="24"/>
          <w:szCs w:val="24"/>
        </w:rPr>
        <w:br/>
        <w:t>- раскрыть значимость и практический смысл изучаемого материала; </w:t>
      </w:r>
      <w:r w:rsidRPr="0049659A">
        <w:rPr>
          <w:rFonts w:ascii="Times New Roman" w:hAnsi="Times New Roman" w:cs="Times New Roman"/>
          <w:sz w:val="24"/>
          <w:szCs w:val="24"/>
        </w:rPr>
        <w:br/>
      </w:r>
      <w:r w:rsidRPr="0049659A">
        <w:rPr>
          <w:rFonts w:ascii="Times New Roman" w:hAnsi="Times New Roman" w:cs="Times New Roman"/>
          <w:sz w:val="24"/>
          <w:szCs w:val="24"/>
        </w:rPr>
        <w:lastRenderedPageBreak/>
        <w:t xml:space="preserve">- попробовать собственные силы и </w:t>
      </w:r>
      <w:proofErr w:type="spellStart"/>
      <w:r w:rsidRPr="0049659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9659A">
        <w:rPr>
          <w:rFonts w:ascii="Times New Roman" w:hAnsi="Times New Roman" w:cs="Times New Roman"/>
          <w:sz w:val="24"/>
          <w:szCs w:val="24"/>
        </w:rPr>
        <w:t xml:space="preserve"> каждому ребенку; </w:t>
      </w:r>
      <w:r w:rsidRPr="0049659A">
        <w:rPr>
          <w:rFonts w:ascii="Times New Roman" w:hAnsi="Times New Roman" w:cs="Times New Roman"/>
          <w:sz w:val="24"/>
          <w:szCs w:val="24"/>
        </w:rPr>
        <w:br/>
        <w:t>- объяснить сложный материал на простых и наглядных примерах; </w:t>
      </w:r>
      <w:r w:rsidRPr="0049659A">
        <w:rPr>
          <w:rFonts w:ascii="Times New Roman" w:hAnsi="Times New Roman" w:cs="Times New Roman"/>
          <w:sz w:val="24"/>
          <w:szCs w:val="24"/>
        </w:rPr>
        <w:br/>
        <w:t>-организовать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49659A" w:rsidRPr="0049659A" w:rsidRDefault="0049659A" w:rsidP="0049659A">
      <w:pPr>
        <w:rPr>
          <w:rFonts w:ascii="Times New Roman" w:eastAsia="Calibri" w:hAnsi="Times New Roman" w:cs="Times New Roman"/>
          <w:sz w:val="24"/>
          <w:szCs w:val="24"/>
        </w:rPr>
      </w:pPr>
      <w:r w:rsidRPr="0049659A">
        <w:rPr>
          <w:rFonts w:ascii="Times New Roman" w:eastAsia="Calibri" w:hAnsi="Times New Roman" w:cs="Times New Roman"/>
          <w:sz w:val="24"/>
          <w:szCs w:val="24"/>
        </w:rPr>
        <w:t xml:space="preserve">   Осваивая теоретические знания и практические умения в области истории родной школы, села, музейного дела учащиеся приобретают уважение к прошлому, бережное 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49659A" w:rsidRPr="002C2CBC" w:rsidRDefault="0049659A" w:rsidP="0049659A">
      <w:pPr>
        <w:ind w:firstLine="709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  <w:b/>
        </w:rPr>
        <w:t>Методы занятий:</w:t>
      </w:r>
    </w:p>
    <w:p w:rsidR="0049659A" w:rsidRPr="002C2CBC" w:rsidRDefault="0049659A" w:rsidP="0049659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Словесные: объяснение, рассказ, беседа.</w:t>
      </w:r>
    </w:p>
    <w:p w:rsidR="0049659A" w:rsidRPr="002C2CBC" w:rsidRDefault="0049659A" w:rsidP="0049659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Наглядные: демонстрация, иллюстрация, использование видео.</w:t>
      </w:r>
    </w:p>
    <w:p w:rsidR="0049659A" w:rsidRPr="002C2CBC" w:rsidRDefault="0049659A" w:rsidP="0049659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Практические: комментированные упражнения, практикумы.</w:t>
      </w:r>
    </w:p>
    <w:p w:rsidR="0049659A" w:rsidRPr="002C2CBC" w:rsidRDefault="0049659A" w:rsidP="0049659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Метод познавательных игр.</w:t>
      </w:r>
    </w:p>
    <w:p w:rsidR="0049659A" w:rsidRPr="002C2CBC" w:rsidRDefault="0049659A" w:rsidP="0049659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Исследовательский метод</w:t>
      </w:r>
    </w:p>
    <w:p w:rsidR="0049659A" w:rsidRPr="002C2CBC" w:rsidRDefault="0049659A" w:rsidP="0049659A">
      <w:pPr>
        <w:widowControl w:val="0"/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C2CBC">
        <w:rPr>
          <w:rFonts w:ascii="Times New Roman" w:hAnsi="Times New Roman" w:cs="Times New Roman"/>
          <w:b/>
        </w:rPr>
        <w:t>Механизм оценивания.</w:t>
      </w:r>
    </w:p>
    <w:p w:rsidR="0049659A" w:rsidRPr="002C2CBC" w:rsidRDefault="0049659A" w:rsidP="0049659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проект передвижной выставки, эскиз оформления и сценарий её презентации;</w:t>
      </w:r>
    </w:p>
    <w:p w:rsidR="0049659A" w:rsidRPr="002C2CBC" w:rsidRDefault="0049659A" w:rsidP="0049659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интервью; статья в местной или школьной газете;</w:t>
      </w:r>
    </w:p>
    <w:p w:rsidR="0049659A" w:rsidRPr="002C2CBC" w:rsidRDefault="0049659A" w:rsidP="0049659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исследование</w:t>
      </w:r>
    </w:p>
    <w:p w:rsidR="0049659A" w:rsidRPr="002C2CBC" w:rsidRDefault="0049659A" w:rsidP="0049659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2CBC">
        <w:rPr>
          <w:rFonts w:ascii="Times New Roman" w:hAnsi="Times New Roman" w:cs="Times New Roman"/>
        </w:rPr>
        <w:t>проект сценария интерактивного занятия; внеклассного мероприятия на базе музея</w:t>
      </w:r>
    </w:p>
    <w:p w:rsidR="0049659A" w:rsidRPr="002C2CBC" w:rsidRDefault="0049659A" w:rsidP="0049659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C2CBC">
        <w:rPr>
          <w:rFonts w:ascii="Times New Roman" w:hAnsi="Times New Roman" w:cs="Times New Roman"/>
        </w:rPr>
        <w:t>фотозарисовка</w:t>
      </w:r>
      <w:proofErr w:type="spellEnd"/>
      <w:r w:rsidRPr="002C2CBC">
        <w:rPr>
          <w:rFonts w:ascii="Times New Roman" w:hAnsi="Times New Roman" w:cs="Times New Roman"/>
        </w:rPr>
        <w:t>;</w:t>
      </w:r>
    </w:p>
    <w:p w:rsidR="0049659A" w:rsidRDefault="0049659A" w:rsidP="0049659A">
      <w:pPr>
        <w:ind w:firstLine="709"/>
        <w:jc w:val="both"/>
        <w:rPr>
          <w:iCs/>
        </w:rPr>
      </w:pPr>
      <w:r w:rsidRPr="002C2CBC">
        <w:rPr>
          <w:rFonts w:ascii="Times New Roman" w:hAnsi="Times New Roman" w:cs="Times New Roman"/>
        </w:rPr>
        <w:t>проект музейной рекламы.</w:t>
      </w:r>
    </w:p>
    <w:p w:rsidR="002C2CBC" w:rsidRPr="006B6D3F" w:rsidRDefault="002C2CBC" w:rsidP="000B6B9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B6B9A" w:rsidRPr="006B6D3F" w:rsidRDefault="000B6B9A" w:rsidP="000B6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Приобщение к национальной  культуре, искусству, традициям, обычаям.</w:t>
      </w:r>
    </w:p>
    <w:p w:rsidR="000B6B9A" w:rsidRPr="006B6D3F" w:rsidRDefault="000B6B9A" w:rsidP="000B6B9A">
      <w:pPr>
        <w:pStyle w:val="style2"/>
        <w:spacing w:before="0" w:beforeAutospacing="0" w:after="0" w:afterAutospacing="0"/>
        <w:jc w:val="both"/>
      </w:pPr>
      <w:r w:rsidRPr="006B6D3F">
        <w:rPr>
          <w:rStyle w:val="fontstyle12"/>
          <w:b/>
          <w:bCs/>
        </w:rPr>
        <w:t xml:space="preserve">Задачи </w:t>
      </w:r>
      <w:r>
        <w:rPr>
          <w:rStyle w:val="fontstyle12"/>
          <w:b/>
          <w:bCs/>
        </w:rPr>
        <w:t>модуля</w:t>
      </w:r>
      <w:r w:rsidRPr="006B6D3F">
        <w:rPr>
          <w:rStyle w:val="fontstyle12"/>
          <w:b/>
          <w:bCs/>
        </w:rPr>
        <w:t>:</w:t>
      </w:r>
    </w:p>
    <w:p w:rsidR="000B6B9A" w:rsidRPr="006B6D3F" w:rsidRDefault="000B6B9A" w:rsidP="000B6B9A">
      <w:pPr>
        <w:pStyle w:val="a3"/>
        <w:spacing w:before="0" w:beforeAutospacing="0" w:after="0" w:afterAutospacing="0"/>
        <w:ind w:left="360"/>
        <w:jc w:val="both"/>
      </w:pPr>
      <w:r w:rsidRPr="006B6D3F">
        <w:rPr>
          <w:rStyle w:val="fontstyle12"/>
        </w:rPr>
        <w:t>1.     Приобщ</w:t>
      </w:r>
      <w:r>
        <w:rPr>
          <w:rStyle w:val="fontstyle12"/>
        </w:rPr>
        <w:t>ить</w:t>
      </w:r>
      <w:r w:rsidRPr="006B6D3F">
        <w:rPr>
          <w:rStyle w:val="fontstyle12"/>
        </w:rPr>
        <w:t xml:space="preserve"> учащихся к национальной культуре;</w:t>
      </w:r>
    </w:p>
    <w:p w:rsidR="000B6B9A" w:rsidRPr="006B6D3F" w:rsidRDefault="000B6B9A" w:rsidP="000B6B9A">
      <w:pPr>
        <w:pStyle w:val="a3"/>
        <w:spacing w:before="0" w:beforeAutospacing="0" w:after="0" w:afterAutospacing="0"/>
        <w:ind w:left="360"/>
        <w:jc w:val="both"/>
      </w:pPr>
      <w:r w:rsidRPr="006B6D3F">
        <w:rPr>
          <w:rStyle w:val="fontstyle12"/>
        </w:rPr>
        <w:t>2.     Разви</w:t>
      </w:r>
      <w:r>
        <w:rPr>
          <w:rStyle w:val="fontstyle12"/>
        </w:rPr>
        <w:t>вать духовно - познавательные потребности</w:t>
      </w:r>
      <w:r w:rsidRPr="006B6D3F">
        <w:rPr>
          <w:rStyle w:val="fontstyle12"/>
        </w:rPr>
        <w:t xml:space="preserve"> детей;</w:t>
      </w:r>
    </w:p>
    <w:p w:rsidR="002C2CBC" w:rsidRPr="0049659A" w:rsidRDefault="000B6B9A" w:rsidP="0049659A">
      <w:pPr>
        <w:pStyle w:val="a3"/>
        <w:spacing w:before="0" w:beforeAutospacing="0" w:after="0" w:afterAutospacing="0"/>
        <w:ind w:left="360"/>
        <w:jc w:val="both"/>
      </w:pPr>
      <w:r>
        <w:rPr>
          <w:rStyle w:val="fontstyle12"/>
        </w:rPr>
        <w:t xml:space="preserve">3.     </w:t>
      </w:r>
      <w:r w:rsidRPr="006B6D3F">
        <w:rPr>
          <w:rStyle w:val="fontstyle12"/>
        </w:rPr>
        <w:t>Разви</w:t>
      </w:r>
      <w:r>
        <w:rPr>
          <w:rStyle w:val="fontstyle12"/>
        </w:rPr>
        <w:t>вать</w:t>
      </w:r>
      <w:r w:rsidRPr="006B6D3F">
        <w:rPr>
          <w:rStyle w:val="fontstyle12"/>
        </w:rPr>
        <w:t xml:space="preserve"> коммуникативны</w:t>
      </w:r>
      <w:r>
        <w:rPr>
          <w:rStyle w:val="fontstyle12"/>
        </w:rPr>
        <w:t xml:space="preserve">е </w:t>
      </w:r>
      <w:r w:rsidRPr="006B6D3F">
        <w:rPr>
          <w:rStyle w:val="fontstyle12"/>
        </w:rPr>
        <w:t>навык</w:t>
      </w:r>
      <w:r>
        <w:rPr>
          <w:rStyle w:val="fontstyle12"/>
        </w:rPr>
        <w:t>и</w:t>
      </w:r>
      <w:r w:rsidRPr="006B6D3F">
        <w:rPr>
          <w:rStyle w:val="fontstyle12"/>
        </w:rPr>
        <w:t>;</w:t>
      </w:r>
    </w:p>
    <w:p w:rsidR="00D92F50" w:rsidRPr="00D92F50" w:rsidRDefault="00D92F50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3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B6D3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6D3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  <w:r w:rsidR="00853B4D">
        <w:rPr>
          <w:rFonts w:ascii="Times New Roman" w:hAnsi="Times New Roman" w:cs="Times New Roman"/>
          <w:b/>
          <w:sz w:val="24"/>
          <w:szCs w:val="24"/>
        </w:rPr>
        <w:t>модуля</w:t>
      </w:r>
      <w:r w:rsidRPr="006B6D3F">
        <w:rPr>
          <w:rFonts w:ascii="Times New Roman" w:hAnsi="Times New Roman" w:cs="Times New Roman"/>
          <w:b/>
          <w:sz w:val="24"/>
          <w:szCs w:val="24"/>
        </w:rPr>
        <w:t xml:space="preserve"> «Путешествие в мир музея»</w:t>
      </w:r>
    </w:p>
    <w:p w:rsidR="000B6B9A" w:rsidRPr="006B6D3F" w:rsidRDefault="000B6B9A" w:rsidP="000B6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D3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B6B9A" w:rsidRPr="006B6D3F" w:rsidRDefault="000B6B9A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 xml:space="preserve">формирование: </w:t>
      </w:r>
    </w:p>
    <w:p w:rsidR="000B6B9A" w:rsidRPr="00853B4D" w:rsidRDefault="000B6B9A" w:rsidP="00853B4D">
      <w:pPr>
        <w:pStyle w:val="a4"/>
        <w:numPr>
          <w:ilvl w:val="0"/>
          <w:numId w:val="2"/>
        </w:numPr>
        <w:shd w:val="clear" w:color="auto" w:fill="FFFFFF"/>
        <w:rPr>
          <w:bCs/>
        </w:rPr>
      </w:pPr>
      <w:r w:rsidRPr="006B6D3F">
        <w:rPr>
          <w:bCs/>
        </w:rPr>
        <w:t xml:space="preserve">чувства уважения к прошлому, бережного отношения к реликвиям, </w:t>
      </w:r>
    </w:p>
    <w:p w:rsidR="000B6B9A" w:rsidRPr="004566CC" w:rsidRDefault="000B6B9A" w:rsidP="000B6B9A">
      <w:pPr>
        <w:pStyle w:val="a4"/>
        <w:numPr>
          <w:ilvl w:val="0"/>
          <w:numId w:val="2"/>
        </w:numPr>
        <w:shd w:val="clear" w:color="auto" w:fill="FFFFFF"/>
        <w:rPr>
          <w:bCs/>
        </w:rPr>
      </w:pPr>
      <w:r w:rsidRPr="006B6D3F">
        <w:rPr>
          <w:bCs/>
        </w:rPr>
        <w:t xml:space="preserve"> интереса к музееведческой деятельности;</w:t>
      </w:r>
      <w:r w:rsidRPr="004566CC">
        <w:t xml:space="preserve">развитие толерантности; </w:t>
      </w:r>
    </w:p>
    <w:p w:rsidR="000B6B9A" w:rsidRPr="006B6D3F" w:rsidRDefault="000B6B9A" w:rsidP="000B6B9A">
      <w:pPr>
        <w:pStyle w:val="a4"/>
        <w:numPr>
          <w:ilvl w:val="0"/>
          <w:numId w:val="2"/>
        </w:numPr>
      </w:pPr>
      <w:r w:rsidRPr="006B6D3F">
        <w:t>уважительного отношения к культурной самобытности народа;</w:t>
      </w:r>
    </w:p>
    <w:p w:rsidR="000B6B9A" w:rsidRPr="006B6D3F" w:rsidRDefault="000B6B9A" w:rsidP="000B6B9A">
      <w:pPr>
        <w:pStyle w:val="a4"/>
        <w:numPr>
          <w:ilvl w:val="0"/>
          <w:numId w:val="2"/>
        </w:numPr>
      </w:pPr>
      <w:r w:rsidRPr="006B6D3F">
        <w:t>сохранение и развитие своей культуры;</w:t>
      </w:r>
    </w:p>
    <w:p w:rsidR="000B6B9A" w:rsidRPr="004566CC" w:rsidRDefault="000B6B9A" w:rsidP="000B6B9A">
      <w:pPr>
        <w:pStyle w:val="a4"/>
        <w:numPr>
          <w:ilvl w:val="0"/>
          <w:numId w:val="2"/>
        </w:numPr>
      </w:pPr>
      <w:r w:rsidRPr="006B6D3F">
        <w:t>сохранения культурного наследия;</w:t>
      </w:r>
      <w:r w:rsidRPr="004566CC">
        <w:t>развитие умений:</w:t>
      </w:r>
    </w:p>
    <w:p w:rsidR="000B6B9A" w:rsidRPr="00003DD0" w:rsidRDefault="000B6B9A" w:rsidP="000B6B9A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6B9A" w:rsidRPr="00D92F50" w:rsidRDefault="000B6B9A" w:rsidP="000B6B9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2F5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92F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0B6B9A" w:rsidRPr="00D92F50" w:rsidRDefault="000B6B9A" w:rsidP="000B6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0B6B9A" w:rsidRPr="00D92F50" w:rsidRDefault="000B6B9A" w:rsidP="000B6B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определять и формулировать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 с </w:t>
      </w:r>
      <w:proofErr w:type="spellStart"/>
      <w:r w:rsidRPr="00D92F50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80437C">
        <w:rPr>
          <w:rFonts w:ascii="Times New Roman" w:eastAsia="Calibri" w:hAnsi="Times New Roman" w:cs="Times New Roman"/>
          <w:sz w:val="24"/>
          <w:szCs w:val="24"/>
        </w:rPr>
        <w:t>педагога</w:t>
      </w:r>
      <w:proofErr w:type="spellEnd"/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B6B9A" w:rsidRPr="00D92F50" w:rsidRDefault="000B6B9A" w:rsidP="000B6B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высказывать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0B6B9A" w:rsidRPr="00D92F50" w:rsidRDefault="000B6B9A" w:rsidP="000B6B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работать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</w:t>
      </w:r>
      <w:r w:rsidR="0080437C">
        <w:rPr>
          <w:rFonts w:ascii="Times New Roman" w:eastAsia="Calibri" w:hAnsi="Times New Roman" w:cs="Times New Roman"/>
          <w:sz w:val="24"/>
          <w:szCs w:val="24"/>
        </w:rPr>
        <w:t xml:space="preserve">педагогом 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плану </w:t>
      </w:r>
    </w:p>
    <w:p w:rsidR="000B6B9A" w:rsidRPr="00D92F50" w:rsidRDefault="000B6B9A" w:rsidP="004566C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находить ответы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на поставленные вопросы; </w:t>
      </w:r>
    </w:p>
    <w:p w:rsidR="000B6B9A" w:rsidRPr="00D92F50" w:rsidRDefault="000B6B9A" w:rsidP="000B6B9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делать выводы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группы  и педагога; </w:t>
      </w:r>
    </w:p>
    <w:p w:rsidR="000B6B9A" w:rsidRPr="00D92F50" w:rsidRDefault="000B6B9A" w:rsidP="000B6B9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другую. </w:t>
      </w:r>
    </w:p>
    <w:p w:rsidR="000B6B9A" w:rsidRPr="00D92F50" w:rsidRDefault="000B6B9A" w:rsidP="000B6B9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D92F50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Коммуникативные УУД:</w:t>
      </w:r>
    </w:p>
    <w:p w:rsidR="000B6B9A" w:rsidRPr="00D92F50" w:rsidRDefault="000B6B9A" w:rsidP="000B6B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оформлять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0B6B9A" w:rsidRPr="00D92F50" w:rsidRDefault="000B6B9A" w:rsidP="000B6B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слушать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речь других; пользоваться музейной терминологией; </w:t>
      </w:r>
    </w:p>
    <w:p w:rsidR="000B6B9A" w:rsidRPr="00D92F50" w:rsidRDefault="000B6B9A" w:rsidP="000B6B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договариваться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им,</w:t>
      </w:r>
      <w:r w:rsidRPr="00D92F50">
        <w:rPr>
          <w:rFonts w:ascii="Times New Roman" w:hAnsi="Times New Roman" w:cs="Times New Roman"/>
          <w:bCs/>
          <w:sz w:val="24"/>
          <w:szCs w:val="24"/>
        </w:rPr>
        <w:t xml:space="preserve"> приходить к общему решению;</w:t>
      </w:r>
    </w:p>
    <w:p w:rsidR="000B6B9A" w:rsidRPr="00D92F50" w:rsidRDefault="000B6B9A" w:rsidP="004566C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6B9A" w:rsidRPr="00D92F50" w:rsidRDefault="000B6B9A" w:rsidP="000B6B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2F5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нацелены на решение образовательных задач: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осознание целостности окружающего мира,</w:t>
      </w:r>
      <w:r w:rsidR="004566CC">
        <w:rPr>
          <w:rFonts w:ascii="Times New Roman" w:hAnsi="Times New Roman" w:cs="Times New Roman"/>
          <w:sz w:val="24"/>
          <w:szCs w:val="24"/>
        </w:rPr>
        <w:t xml:space="preserve"> расширение знаний о</w:t>
      </w:r>
      <w:r w:rsidRPr="006B6D3F">
        <w:rPr>
          <w:rFonts w:ascii="Times New Roman" w:hAnsi="Times New Roman" w:cs="Times New Roman"/>
          <w:sz w:val="24"/>
          <w:szCs w:val="24"/>
        </w:rPr>
        <w:t xml:space="preserve"> культуре, отдельных традициях и обычаях.  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использование полученных знаний в продуктивной и преобразующей деятельности;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расширение кругозора и культу</w:t>
      </w:r>
      <w:r w:rsidR="004566CC">
        <w:rPr>
          <w:rFonts w:ascii="Times New Roman" w:hAnsi="Times New Roman" w:cs="Times New Roman"/>
          <w:sz w:val="24"/>
          <w:szCs w:val="24"/>
        </w:rPr>
        <w:t xml:space="preserve">рного опыта школьника, </w:t>
      </w: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знание, понимание и принятие учащимися ценностей: Отечество,  малая Родина.</w:t>
      </w:r>
    </w:p>
    <w:p w:rsidR="000B6B9A" w:rsidRPr="006B6D3F" w:rsidRDefault="000B6B9A" w:rsidP="000B6B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>-   различать способ и результат действия;</w:t>
      </w:r>
    </w:p>
    <w:p w:rsidR="00D92F50" w:rsidRDefault="000B6B9A" w:rsidP="000B6B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>-   описывать конкретные экспонаты и события</w:t>
      </w:r>
    </w:p>
    <w:p w:rsidR="000B6B9A" w:rsidRPr="006B6D3F" w:rsidRDefault="000B6B9A" w:rsidP="00E963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3F">
        <w:rPr>
          <w:rFonts w:ascii="Times New Roman" w:hAnsi="Times New Roman" w:cs="Times New Roman"/>
          <w:b/>
          <w:sz w:val="24"/>
          <w:szCs w:val="24"/>
        </w:rPr>
        <w:t>Учебн</w:t>
      </w:r>
      <w:r w:rsidR="0067270F">
        <w:rPr>
          <w:rFonts w:ascii="Times New Roman" w:hAnsi="Times New Roman" w:cs="Times New Roman"/>
          <w:b/>
          <w:sz w:val="24"/>
          <w:szCs w:val="24"/>
        </w:rPr>
        <w:t xml:space="preserve">ый  </w:t>
      </w:r>
      <w:r w:rsidRPr="006B6D3F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pPr w:leftFromText="180" w:rightFromText="180" w:vertAnchor="text" w:horzAnchor="page" w:tblpX="1439" w:tblpY="17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9"/>
        <w:gridCol w:w="851"/>
        <w:gridCol w:w="851"/>
        <w:gridCol w:w="851"/>
        <w:gridCol w:w="3001"/>
      </w:tblGrid>
      <w:tr w:rsidR="0067270F" w:rsidRPr="006B6D3F" w:rsidTr="0067270F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6B6D3F" w:rsidRDefault="006342E7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посещения музея</w:t>
            </w:r>
          </w:p>
          <w:p w:rsidR="0067270F" w:rsidRPr="006B6D3F" w:rsidRDefault="006342E7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что я узнал о музее</w:t>
            </w: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Мы пришли в музей</w:t>
            </w: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Знакомство со школьным музеем</w:t>
            </w:r>
          </w:p>
          <w:p w:rsidR="0067270F" w:rsidRPr="006B6D3F" w:rsidRDefault="0067270F" w:rsidP="0067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музея </w:t>
            </w:r>
          </w:p>
          <w:p w:rsidR="0067270F" w:rsidRPr="006B6D3F" w:rsidRDefault="0067270F" w:rsidP="0067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Организаторы музея</w:t>
            </w:r>
          </w:p>
          <w:p w:rsidR="0067270F" w:rsidRPr="006B6D3F" w:rsidRDefault="0067270F" w:rsidP="0067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экспозиции,</w:t>
            </w:r>
          </w:p>
          <w:p w:rsidR="0067270F" w:rsidRPr="006B6D3F" w:rsidRDefault="0067270F" w:rsidP="0067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Экспонаты музея.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E5394E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E5394E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0F" w:rsidRPr="006342E7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7">
              <w:rPr>
                <w:rFonts w:ascii="Times New Roman" w:hAnsi="Times New Roman" w:cs="Times New Roman"/>
                <w:sz w:val="24"/>
                <w:szCs w:val="24"/>
              </w:rPr>
              <w:t>проект передвижной выставки, эскиз оформления и сценарий её презентации</w:t>
            </w: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Гости из прошлого. Что было до…</w:t>
            </w:r>
          </w:p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E5394E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E5394E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6B6D3F" w:rsidRDefault="006342E7" w:rsidP="0063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 игры - путешествия в прошлое предметов Рисунки детей по темам</w:t>
            </w:r>
          </w:p>
          <w:p w:rsidR="006342E7" w:rsidRPr="006B6D3F" w:rsidRDefault="006342E7" w:rsidP="0063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 Совместная организация тематических выставок</w:t>
            </w:r>
          </w:p>
          <w:p w:rsidR="006342E7" w:rsidRPr="006B6D3F" w:rsidRDefault="006342E7" w:rsidP="0063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-  Подбор экспонатов для выставок </w:t>
            </w:r>
          </w:p>
          <w:p w:rsidR="006342E7" w:rsidRPr="006B6D3F" w:rsidRDefault="006342E7" w:rsidP="0063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Игра –викторина.</w:t>
            </w:r>
          </w:p>
          <w:p w:rsidR="006342E7" w:rsidRPr="006B6D3F" w:rsidRDefault="006342E7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0F" w:rsidRPr="006B6D3F" w:rsidRDefault="0067270F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Учебные принадлежности как музейный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7">
              <w:rPr>
                <w:rFonts w:ascii="Times New Roman" w:hAnsi="Times New Roman" w:cs="Times New Roman"/>
                <w:sz w:val="24"/>
                <w:szCs w:val="24"/>
              </w:rPr>
              <w:t>проект передвижной 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принадлежностей</w:t>
            </w: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E5394E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E5394E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6B6D3F" w:rsidRDefault="006342E7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67270F" w:rsidRPr="006B6D3F" w:rsidRDefault="006342E7" w:rsidP="0063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что нового увидел и узнал?</w:t>
            </w:r>
          </w:p>
        </w:tc>
      </w:tr>
      <w:tr w:rsidR="0067270F" w:rsidRPr="006B6D3F" w:rsidTr="006727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Default="006342E7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0F" w:rsidRPr="006B6D3F" w:rsidTr="0067270F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E5394E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0F" w:rsidRPr="00E5394E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F" w:rsidRPr="006B6D3F" w:rsidRDefault="0067270F" w:rsidP="00672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B9A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3B1" w:rsidRDefault="00E963B1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9A" w:rsidRDefault="000B6B9A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342E7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6342E7" w:rsidRDefault="006342E7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2E7" w:rsidRPr="006B6D3F" w:rsidRDefault="006342E7" w:rsidP="0063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3"/>
        <w:gridCol w:w="1726"/>
      </w:tblGrid>
      <w:tr w:rsidR="000B6B9A" w:rsidRPr="006B6D3F" w:rsidTr="000B6B9A"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6B9A" w:rsidRPr="006B6D3F" w:rsidTr="000B6B9A">
        <w:trPr>
          <w:trHeight w:val="3253"/>
        </w:trPr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Вводное занятие.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   - правила ТБ,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   - знакомство с </w:t>
            </w:r>
            <w:r w:rsidR="004566CC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Мы пришли в музей 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Знакомство со школьным музеем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музея 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Организаторы музея</w:t>
            </w:r>
          </w:p>
          <w:p w:rsidR="000B6B9A" w:rsidRPr="006B6D3F" w:rsidRDefault="004566CC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B9A"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</w:p>
          <w:p w:rsidR="000B6B9A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Экспонаты музея.</w:t>
            </w:r>
          </w:p>
          <w:p w:rsidR="00CA67C4" w:rsidRPr="006B6D3F" w:rsidRDefault="00CA67C4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Гости из прошлого. Что было до…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 Игры - путешествия в прошлое предметов</w:t>
            </w:r>
            <w:r w:rsidR="00684D05">
              <w:rPr>
                <w:rFonts w:ascii="Times New Roman" w:hAnsi="Times New Roman" w:cs="Times New Roman"/>
                <w:sz w:val="24"/>
                <w:szCs w:val="24"/>
              </w:rPr>
              <w:t>. Знакомство с предметами быта  разных народов.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прошлое жилища</w:t>
            </w:r>
            <w:r w:rsidR="00B51D7E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России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6CC">
              <w:rPr>
                <w:rFonts w:ascii="Times New Roman" w:hAnsi="Times New Roman" w:cs="Times New Roman"/>
                <w:sz w:val="24"/>
                <w:szCs w:val="24"/>
              </w:rPr>
              <w:t xml:space="preserve"> от пещеры до современного дома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внутреннее убранство крестьянской из</w:t>
            </w:r>
            <w:r w:rsidR="004566CC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посуды (кухонная утварь)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- туесок берестяной 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виды плетеных изделий, материал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- глиняная посуда 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прошлое одежды</w:t>
            </w:r>
          </w:p>
          <w:p w:rsidR="000B6B9A" w:rsidRPr="006B6D3F" w:rsidRDefault="00185685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рубаха с поля пришла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утюга 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От рубеля до электрического утюга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стиральной машины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Как, где и чем стирали раньше (корыто, валек, стиральная доска…)</w:t>
            </w:r>
          </w:p>
          <w:p w:rsidR="000B6B9A" w:rsidRPr="006B6D3F" w:rsidRDefault="007B0B9F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волшебных предметов</w:t>
            </w:r>
          </w:p>
          <w:p w:rsidR="000B6B9A" w:rsidRPr="006B6D3F" w:rsidRDefault="000B6B9A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F">
              <w:rPr>
                <w:rFonts w:ascii="Times New Roman" w:hAnsi="Times New Roman" w:cs="Times New Roman"/>
                <w:sz w:val="24"/>
                <w:szCs w:val="24"/>
              </w:rPr>
              <w:t>- Прялка, самопрялка, веретенце.</w:t>
            </w:r>
          </w:p>
          <w:p w:rsidR="00C04025" w:rsidRDefault="007B0B9F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B9A" w:rsidRPr="006B6D3F">
              <w:rPr>
                <w:rFonts w:ascii="Times New Roman" w:hAnsi="Times New Roman" w:cs="Times New Roman"/>
                <w:sz w:val="24"/>
                <w:szCs w:val="24"/>
              </w:rPr>
              <w:t xml:space="preserve"> виды 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боек</w:t>
            </w:r>
            <w:r w:rsidR="000B6B9A" w:rsidRPr="006B6D3F">
              <w:rPr>
                <w:rFonts w:ascii="Times New Roman" w:hAnsi="Times New Roman" w:cs="Times New Roman"/>
                <w:sz w:val="24"/>
                <w:szCs w:val="24"/>
              </w:rPr>
              <w:t>, ступа и др.</w:t>
            </w:r>
          </w:p>
          <w:p w:rsidR="000B6B9A" w:rsidRDefault="00C04025" w:rsidP="000B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Учебные принадлежности как музейный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 и экспонат</w:t>
            </w:r>
          </w:p>
          <w:p w:rsidR="006342E7" w:rsidRPr="006342E7" w:rsidRDefault="006342E7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учебными принадлежностями пошлого века.</w:t>
            </w:r>
          </w:p>
          <w:p w:rsidR="0080437C" w:rsidRDefault="00C04025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43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0437C" w:rsidRPr="0080437C"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ультурно-массовая работа</w:t>
            </w:r>
            <w:r w:rsidR="0080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D05" w:rsidRDefault="00684D05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праздников:</w:t>
            </w:r>
          </w:p>
          <w:p w:rsidR="0080437C" w:rsidRDefault="0080437C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первоклассников»</w:t>
            </w:r>
          </w:p>
          <w:p w:rsidR="00684D05" w:rsidRDefault="00684D05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</w:p>
          <w:p w:rsidR="00684D05" w:rsidRDefault="00684D05" w:rsidP="000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- мое родное»</w:t>
            </w:r>
          </w:p>
          <w:p w:rsidR="000B6B9A" w:rsidRDefault="006E3C3E" w:rsidP="006E3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6342E7" w:rsidRPr="006342E7" w:rsidRDefault="006342E7" w:rsidP="006E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F" w:rsidRPr="006342E7" w:rsidRDefault="0080437C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67C4" w:rsidRPr="006342E7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Pr="006342E7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Pr="006342E7" w:rsidRDefault="005B1358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A67C4" w:rsidRPr="006342E7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4" w:rsidRPr="006342E7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Pr="006342E7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Default="00C04025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4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P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4" w:rsidRP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P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7C4" w:rsidRP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4" w:rsidRDefault="00CA67C4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2E" w:rsidRDefault="0040382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E" w:rsidRDefault="005C0E53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3C3E" w:rsidRDefault="006E3C3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E" w:rsidRDefault="006E3C3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025" w:rsidRDefault="005B1358" w:rsidP="00C0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3C3E" w:rsidRDefault="006E3C3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E" w:rsidRDefault="006E3C3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E" w:rsidRDefault="006E3C3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3E" w:rsidRDefault="005A12AE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42E7" w:rsidRPr="00CA67C4" w:rsidRDefault="006342E7" w:rsidP="00DA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B9A" w:rsidRPr="006B6D3F" w:rsidTr="000B6B9A">
        <w:trPr>
          <w:trHeight w:val="209"/>
        </w:trPr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9A" w:rsidRPr="006B6D3F" w:rsidRDefault="00DA157F" w:rsidP="00DA157F">
            <w:pPr>
              <w:spacing w:after="0" w:line="240" w:lineRule="auto"/>
              <w:ind w:left="10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9A" w:rsidRPr="006B6D3F" w:rsidRDefault="009D4BBC" w:rsidP="00CA6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342E7" w:rsidRDefault="006342E7" w:rsidP="000B6B9A">
      <w:pPr>
        <w:pStyle w:val="style2"/>
        <w:spacing w:before="0" w:beforeAutospacing="0" w:after="0" w:afterAutospacing="0"/>
        <w:jc w:val="both"/>
        <w:rPr>
          <w:rStyle w:val="fontstyle12"/>
          <w:b/>
          <w:bCs/>
        </w:rPr>
      </w:pPr>
    </w:p>
    <w:p w:rsidR="000B6B9A" w:rsidRDefault="006342E7" w:rsidP="000B6B9A">
      <w:pPr>
        <w:pStyle w:val="style2"/>
        <w:spacing w:before="0" w:beforeAutospacing="0" w:after="0" w:afterAutospacing="0"/>
        <w:jc w:val="both"/>
        <w:rPr>
          <w:rStyle w:val="fontstyle12"/>
          <w:b/>
          <w:bCs/>
        </w:rPr>
      </w:pPr>
      <w:r>
        <w:rPr>
          <w:rStyle w:val="fontstyle12"/>
          <w:b/>
          <w:bCs/>
        </w:rPr>
        <w:t>Планируемые результаты</w:t>
      </w:r>
    </w:p>
    <w:p w:rsidR="006342E7" w:rsidRPr="006B6D3F" w:rsidRDefault="006342E7" w:rsidP="000B6B9A">
      <w:pPr>
        <w:pStyle w:val="style2"/>
        <w:spacing w:before="0" w:beforeAutospacing="0" w:after="0" w:afterAutospacing="0"/>
        <w:jc w:val="both"/>
      </w:pPr>
    </w:p>
    <w:p w:rsidR="000B6B9A" w:rsidRPr="006B6D3F" w:rsidRDefault="000B6B9A" w:rsidP="000B6B9A">
      <w:pPr>
        <w:pStyle w:val="1-2"/>
        <w:spacing w:before="0" w:beforeAutospacing="0" w:after="0" w:afterAutospacing="0"/>
        <w:ind w:left="360"/>
        <w:jc w:val="both"/>
      </w:pPr>
      <w:r w:rsidRPr="006B6D3F">
        <w:rPr>
          <w:rStyle w:val="fontstyle12"/>
        </w:rPr>
        <w:t>1. Выработка у учащихся комплекса качеств, характерных для гражданина и патриота;</w:t>
      </w:r>
    </w:p>
    <w:p w:rsidR="000B6B9A" w:rsidRPr="006B6D3F" w:rsidRDefault="000B6B9A" w:rsidP="000B6B9A">
      <w:pPr>
        <w:pStyle w:val="1-2"/>
        <w:spacing w:before="0" w:beforeAutospacing="0" w:after="0" w:afterAutospacing="0"/>
        <w:ind w:left="360"/>
        <w:jc w:val="both"/>
        <w:rPr>
          <w:rStyle w:val="fontstyle12"/>
        </w:rPr>
      </w:pPr>
      <w:r w:rsidRPr="006B6D3F">
        <w:rPr>
          <w:rStyle w:val="fontstyle12"/>
        </w:rPr>
        <w:t>2. Повышение интереса к деятельности школьного музея у учащихся</w:t>
      </w:r>
    </w:p>
    <w:p w:rsidR="000B6B9A" w:rsidRPr="006B6D3F" w:rsidRDefault="000B6B9A" w:rsidP="000B6B9A">
      <w:pPr>
        <w:pStyle w:val="1-2"/>
        <w:spacing w:before="0" w:beforeAutospacing="0" w:after="0" w:afterAutospacing="0"/>
        <w:ind w:left="360"/>
        <w:jc w:val="both"/>
      </w:pPr>
      <w:r w:rsidRPr="006B6D3F">
        <w:rPr>
          <w:rStyle w:val="fontstyle12"/>
        </w:rPr>
        <w:t>3. Формирование благоприятной среды для освоения учащимися духовных и культурных ценностей;</w:t>
      </w:r>
    </w:p>
    <w:p w:rsidR="000B6B9A" w:rsidRPr="006B6D3F" w:rsidRDefault="000B6B9A" w:rsidP="000B6B9A">
      <w:pPr>
        <w:pStyle w:val="1-2"/>
        <w:spacing w:before="0" w:beforeAutospacing="0" w:after="0" w:afterAutospacing="0"/>
        <w:ind w:left="360"/>
        <w:jc w:val="both"/>
      </w:pPr>
      <w:r w:rsidRPr="006B6D3F">
        <w:rPr>
          <w:rStyle w:val="fontstyle12"/>
        </w:rPr>
        <w:t xml:space="preserve">4. Совершенствование </w:t>
      </w:r>
      <w:proofErr w:type="spellStart"/>
      <w:r w:rsidRPr="006B6D3F">
        <w:rPr>
          <w:rStyle w:val="fontstyle12"/>
        </w:rPr>
        <w:t>учебно</w:t>
      </w:r>
      <w:proofErr w:type="spellEnd"/>
      <w:r w:rsidRPr="006B6D3F">
        <w:rPr>
          <w:rStyle w:val="fontstyle12"/>
        </w:rPr>
        <w:t xml:space="preserve"> - воспитательного процесса.</w:t>
      </w:r>
    </w:p>
    <w:p w:rsidR="000B6B9A" w:rsidRPr="006B6D3F" w:rsidRDefault="000B6B9A" w:rsidP="000B6B9A">
      <w:pPr>
        <w:pStyle w:val="1-2"/>
        <w:spacing w:before="0" w:beforeAutospacing="0" w:after="0" w:afterAutospacing="0"/>
        <w:ind w:left="360"/>
        <w:jc w:val="both"/>
      </w:pPr>
      <w:r w:rsidRPr="006B6D3F">
        <w:lastRenderedPageBreak/>
        <w:t xml:space="preserve">5. В результате работы с учащимися </w:t>
      </w:r>
      <w:proofErr w:type="gramStart"/>
      <w:r w:rsidRPr="006B6D3F">
        <w:t>проявится  группа</w:t>
      </w:r>
      <w:proofErr w:type="gramEnd"/>
      <w:r w:rsidRPr="006B6D3F">
        <w:t>, которая заинтересуется работой в музее и продолжит работу в школьном музее во время  дальнейшего обучения в основной и старшей школах</w:t>
      </w:r>
    </w:p>
    <w:p w:rsidR="00997622" w:rsidRPr="006B6D3F" w:rsidRDefault="00997622" w:rsidP="009976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D3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997622" w:rsidRPr="006B6D3F" w:rsidRDefault="00997622" w:rsidP="0099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 xml:space="preserve">формирование: </w:t>
      </w:r>
    </w:p>
    <w:p w:rsidR="00997622" w:rsidRPr="00853B4D" w:rsidRDefault="00997622" w:rsidP="00997622">
      <w:pPr>
        <w:pStyle w:val="a4"/>
        <w:numPr>
          <w:ilvl w:val="0"/>
          <w:numId w:val="2"/>
        </w:numPr>
        <w:shd w:val="clear" w:color="auto" w:fill="FFFFFF"/>
        <w:rPr>
          <w:bCs/>
        </w:rPr>
      </w:pPr>
      <w:r w:rsidRPr="006B6D3F">
        <w:rPr>
          <w:bCs/>
        </w:rPr>
        <w:t xml:space="preserve">чувства уважения к прошлому, бережного отношения к реликвиям, </w:t>
      </w:r>
    </w:p>
    <w:p w:rsidR="00997622" w:rsidRPr="004566CC" w:rsidRDefault="00997622" w:rsidP="00997622">
      <w:pPr>
        <w:pStyle w:val="a4"/>
        <w:numPr>
          <w:ilvl w:val="0"/>
          <w:numId w:val="2"/>
        </w:numPr>
        <w:shd w:val="clear" w:color="auto" w:fill="FFFFFF"/>
        <w:rPr>
          <w:bCs/>
        </w:rPr>
      </w:pPr>
      <w:r w:rsidRPr="006B6D3F">
        <w:rPr>
          <w:bCs/>
        </w:rPr>
        <w:t xml:space="preserve"> интереса к музееведческой деятельности;</w:t>
      </w:r>
      <w:r w:rsidRPr="004566CC">
        <w:t xml:space="preserve">развитие толерантности; </w:t>
      </w:r>
    </w:p>
    <w:p w:rsidR="00997622" w:rsidRPr="006B6D3F" w:rsidRDefault="00997622" w:rsidP="00997622">
      <w:pPr>
        <w:pStyle w:val="a4"/>
        <w:numPr>
          <w:ilvl w:val="0"/>
          <w:numId w:val="2"/>
        </w:numPr>
      </w:pPr>
      <w:r w:rsidRPr="006B6D3F">
        <w:t>уважительного отношения к культурной самобытности народа;</w:t>
      </w:r>
    </w:p>
    <w:p w:rsidR="00997622" w:rsidRPr="006B6D3F" w:rsidRDefault="00997622" w:rsidP="00997622">
      <w:pPr>
        <w:pStyle w:val="a4"/>
        <w:numPr>
          <w:ilvl w:val="0"/>
          <w:numId w:val="2"/>
        </w:numPr>
      </w:pPr>
      <w:r w:rsidRPr="006B6D3F">
        <w:t>сохранение и развитие своей культуры;</w:t>
      </w:r>
    </w:p>
    <w:p w:rsidR="00997622" w:rsidRPr="004566CC" w:rsidRDefault="00997622" w:rsidP="00997622">
      <w:pPr>
        <w:pStyle w:val="a4"/>
        <w:numPr>
          <w:ilvl w:val="0"/>
          <w:numId w:val="2"/>
        </w:numPr>
      </w:pPr>
      <w:r w:rsidRPr="006B6D3F">
        <w:t>сохранения культурного наследия;</w:t>
      </w:r>
      <w:r w:rsidRPr="004566CC">
        <w:t>развитие умений:</w:t>
      </w:r>
    </w:p>
    <w:p w:rsidR="00997622" w:rsidRPr="00003DD0" w:rsidRDefault="00997622" w:rsidP="00997622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7622" w:rsidRPr="00D92F50" w:rsidRDefault="00997622" w:rsidP="009976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2F5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92F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997622" w:rsidRPr="00D92F50" w:rsidRDefault="00997622" w:rsidP="00997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997622" w:rsidRPr="00D92F50" w:rsidRDefault="00997622" w:rsidP="0099762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определять и формулировать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 с </w:t>
      </w:r>
      <w:proofErr w:type="spellStart"/>
      <w:r w:rsidRPr="00D92F50">
        <w:rPr>
          <w:rFonts w:ascii="Times New Roman" w:eastAsia="Calibri" w:hAnsi="Times New Roman" w:cs="Times New Roman"/>
          <w:sz w:val="24"/>
          <w:szCs w:val="24"/>
        </w:rPr>
        <w:t>помощью</w:t>
      </w:r>
      <w:r>
        <w:rPr>
          <w:rFonts w:ascii="Times New Roman" w:eastAsia="Calibri" w:hAnsi="Times New Roman" w:cs="Times New Roman"/>
          <w:sz w:val="24"/>
          <w:szCs w:val="24"/>
        </w:rPr>
        <w:t>педагога</w:t>
      </w:r>
      <w:proofErr w:type="spellEnd"/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97622" w:rsidRPr="00D92F50" w:rsidRDefault="00997622" w:rsidP="0099762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высказывать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997622" w:rsidRPr="00D92F50" w:rsidRDefault="00997622" w:rsidP="0099762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работать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педагогом 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плану </w:t>
      </w:r>
    </w:p>
    <w:p w:rsidR="00997622" w:rsidRPr="00D92F50" w:rsidRDefault="00997622" w:rsidP="0099762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находить ответы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на поставленные вопросы; </w:t>
      </w:r>
    </w:p>
    <w:p w:rsidR="00997622" w:rsidRPr="00D92F50" w:rsidRDefault="00997622" w:rsidP="00997622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делать выводы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группы  и педагога; </w:t>
      </w:r>
    </w:p>
    <w:p w:rsidR="00997622" w:rsidRPr="00D92F50" w:rsidRDefault="00997622" w:rsidP="00997622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другую. </w:t>
      </w:r>
    </w:p>
    <w:p w:rsidR="00997622" w:rsidRPr="00D92F50" w:rsidRDefault="00997622" w:rsidP="00997622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D92F50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УУД:</w:t>
      </w:r>
    </w:p>
    <w:p w:rsidR="00997622" w:rsidRPr="00D92F50" w:rsidRDefault="00997622" w:rsidP="0099762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оформлять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997622" w:rsidRPr="00D92F50" w:rsidRDefault="00997622" w:rsidP="0099762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слушать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речь других; пользоваться музейной терминологией; </w:t>
      </w:r>
    </w:p>
    <w:p w:rsidR="00997622" w:rsidRPr="00D92F50" w:rsidRDefault="00997622" w:rsidP="0099762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F50">
        <w:rPr>
          <w:rFonts w:ascii="Times New Roman" w:eastAsia="Calibri" w:hAnsi="Times New Roman" w:cs="Times New Roman"/>
          <w:iCs/>
          <w:sz w:val="24"/>
          <w:szCs w:val="24"/>
        </w:rPr>
        <w:t>договариваться</w:t>
      </w:r>
      <w:r w:rsidRPr="00D92F50">
        <w:rPr>
          <w:rFonts w:ascii="Times New Roman" w:eastAsia="Calibri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им,</w:t>
      </w:r>
      <w:r w:rsidRPr="00D92F50">
        <w:rPr>
          <w:rFonts w:ascii="Times New Roman" w:hAnsi="Times New Roman" w:cs="Times New Roman"/>
          <w:bCs/>
          <w:sz w:val="24"/>
          <w:szCs w:val="24"/>
        </w:rPr>
        <w:t xml:space="preserve"> приходить к общему решению;</w:t>
      </w:r>
    </w:p>
    <w:p w:rsidR="00997622" w:rsidRPr="00D92F50" w:rsidRDefault="00997622" w:rsidP="009976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97622" w:rsidRPr="00D92F50" w:rsidRDefault="00997622" w:rsidP="009976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2F5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997622" w:rsidRPr="006B6D3F" w:rsidRDefault="00997622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нацелены на решение образовательных задач:</w:t>
      </w:r>
    </w:p>
    <w:p w:rsidR="00997622" w:rsidRPr="006B6D3F" w:rsidRDefault="00997622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осознание целостности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 о</w:t>
      </w:r>
      <w:r w:rsidRPr="006B6D3F">
        <w:rPr>
          <w:rFonts w:ascii="Times New Roman" w:hAnsi="Times New Roman" w:cs="Times New Roman"/>
          <w:sz w:val="24"/>
          <w:szCs w:val="24"/>
        </w:rPr>
        <w:t xml:space="preserve"> культуре, отдельных традициях и обычаях.  </w:t>
      </w:r>
    </w:p>
    <w:p w:rsidR="00997622" w:rsidRPr="006B6D3F" w:rsidRDefault="00997622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использование полученных знаний в продуктивной и преобразующей деятельности;</w:t>
      </w:r>
    </w:p>
    <w:p w:rsidR="00997622" w:rsidRPr="006B6D3F" w:rsidRDefault="00997622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расширение кругозора и культу</w:t>
      </w:r>
      <w:r>
        <w:rPr>
          <w:rFonts w:ascii="Times New Roman" w:hAnsi="Times New Roman" w:cs="Times New Roman"/>
          <w:sz w:val="24"/>
          <w:szCs w:val="24"/>
        </w:rPr>
        <w:t xml:space="preserve">рного опыта школьника, </w:t>
      </w:r>
    </w:p>
    <w:p w:rsidR="00997622" w:rsidRPr="006B6D3F" w:rsidRDefault="00997622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3F">
        <w:rPr>
          <w:rFonts w:ascii="Times New Roman" w:hAnsi="Times New Roman" w:cs="Times New Roman"/>
          <w:sz w:val="24"/>
          <w:szCs w:val="24"/>
        </w:rPr>
        <w:t>- знание, понимание и принятие учащимися ценностей: Отечество,  малая Родина.</w:t>
      </w:r>
    </w:p>
    <w:p w:rsidR="00997622" w:rsidRPr="006B6D3F" w:rsidRDefault="00997622" w:rsidP="009976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>-   различать способ и результат действия;</w:t>
      </w:r>
    </w:p>
    <w:p w:rsidR="00997622" w:rsidRDefault="00997622" w:rsidP="009976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6D3F">
        <w:rPr>
          <w:rFonts w:ascii="Times New Roman" w:hAnsi="Times New Roman" w:cs="Times New Roman"/>
          <w:bCs/>
          <w:sz w:val="24"/>
          <w:szCs w:val="24"/>
        </w:rPr>
        <w:t>-   описывать конкретные экспонаты и события</w:t>
      </w:r>
    </w:p>
    <w:p w:rsidR="00997622" w:rsidRDefault="00997622" w:rsidP="009976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622" w:rsidRPr="00E963B1" w:rsidRDefault="00997622" w:rsidP="00E963B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25EF5">
        <w:rPr>
          <w:rFonts w:ascii="Times New Roman" w:hAnsi="Times New Roman"/>
          <w:b/>
          <w:sz w:val="24"/>
          <w:szCs w:val="24"/>
        </w:rPr>
        <w:t>Раздел №2. «Комплекс организационно-педагогических условий»</w:t>
      </w:r>
    </w:p>
    <w:p w:rsidR="00997622" w:rsidRPr="00997622" w:rsidRDefault="00997622" w:rsidP="00997622">
      <w:pPr>
        <w:jc w:val="both"/>
        <w:rPr>
          <w:rFonts w:ascii="Times New Roman" w:hAnsi="Times New Roman" w:cs="Times New Roman"/>
          <w:b/>
        </w:rPr>
      </w:pPr>
      <w:r w:rsidRPr="00997622">
        <w:rPr>
          <w:rFonts w:ascii="Times New Roman" w:hAnsi="Times New Roman" w:cs="Times New Roman"/>
          <w:b/>
        </w:rPr>
        <w:t>Формы аттестации:</w:t>
      </w:r>
    </w:p>
    <w:p w:rsidR="00997622" w:rsidRPr="00E963B1" w:rsidRDefault="00997622" w:rsidP="00997622">
      <w:pPr>
        <w:jc w:val="both"/>
        <w:rPr>
          <w:rFonts w:ascii="Times New Roman" w:hAnsi="Times New Roman" w:cs="Times New Roman"/>
          <w:iCs/>
        </w:rPr>
      </w:pPr>
      <w:r w:rsidRPr="00997622">
        <w:rPr>
          <w:rFonts w:ascii="Times New Roman" w:hAnsi="Times New Roman" w:cs="Times New Roman"/>
        </w:rPr>
        <w:t>Для определения результативности освоения программы  аттестация  проходит в виде проведения выставок, мероприятий (к знаменательным датам), фестивалей, зачетов по теоретическим вопросам</w:t>
      </w:r>
    </w:p>
    <w:p w:rsidR="00997622" w:rsidRPr="00795103" w:rsidRDefault="00997622" w:rsidP="00997622">
      <w:pPr>
        <w:pStyle w:val="a4"/>
        <w:ind w:left="0" w:firstLine="709"/>
        <w:jc w:val="both"/>
        <w:rPr>
          <w:b/>
        </w:rPr>
      </w:pPr>
      <w:r w:rsidRPr="00795103">
        <w:rPr>
          <w:b/>
        </w:rPr>
        <w:t>Условия реализации программы:</w:t>
      </w:r>
    </w:p>
    <w:p w:rsidR="00997622" w:rsidRPr="00795103" w:rsidRDefault="00997622" w:rsidP="00997622">
      <w:pPr>
        <w:pStyle w:val="a4"/>
        <w:ind w:left="0" w:firstLine="709"/>
        <w:jc w:val="both"/>
      </w:pPr>
      <w:r w:rsidRPr="00795103">
        <w:t>Материально-техническое оборудование: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>компьютер – 1шт.,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>проектор – 1шт.,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 xml:space="preserve">экран – 1шт., 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>витрины – 4 шт.,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>стеллажи – 2шт.,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t>экспозиции школьного музея – 5шт.,</w:t>
      </w:r>
    </w:p>
    <w:p w:rsidR="00997622" w:rsidRPr="00456770" w:rsidRDefault="00997622" w:rsidP="00997622">
      <w:pPr>
        <w:pStyle w:val="a4"/>
        <w:numPr>
          <w:ilvl w:val="0"/>
          <w:numId w:val="16"/>
        </w:numPr>
      </w:pPr>
      <w:r w:rsidRPr="00456770">
        <w:lastRenderedPageBreak/>
        <w:t>столы – 6 шт.,</w:t>
      </w:r>
    </w:p>
    <w:p w:rsidR="00997622" w:rsidRPr="00E963B1" w:rsidRDefault="00997622" w:rsidP="00E963B1">
      <w:pPr>
        <w:pStyle w:val="a4"/>
        <w:numPr>
          <w:ilvl w:val="0"/>
          <w:numId w:val="16"/>
        </w:numPr>
      </w:pPr>
      <w:r w:rsidRPr="00997622">
        <w:t>стулья – 15 шт.</w:t>
      </w:r>
    </w:p>
    <w:p w:rsidR="00997622" w:rsidRPr="00997622" w:rsidRDefault="00997622" w:rsidP="00997622">
      <w:pPr>
        <w:shd w:val="clear" w:color="auto" w:fill="FFFFFF"/>
        <w:spacing w:line="411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97622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цифровые образовательные ресурсы;</w:t>
      </w:r>
    </w:p>
    <w:p w:rsidR="00997622" w:rsidRPr="00997622" w:rsidRDefault="00102D8F" w:rsidP="0099762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997622" w:rsidRPr="00997622">
          <w:rPr>
            <w:rStyle w:val="a8"/>
            <w:rFonts w:ascii="Times New Roman" w:hAnsi="Times New Roman" w:cs="Times New Roman"/>
            <w:sz w:val="24"/>
            <w:szCs w:val="24"/>
          </w:rPr>
          <w:t>http://podvig-naroda.ru/</w:t>
        </w:r>
      </w:hyperlink>
    </w:p>
    <w:p w:rsidR="00997622" w:rsidRPr="00997622" w:rsidRDefault="00102D8F" w:rsidP="0099762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997622" w:rsidRPr="00997622">
          <w:rPr>
            <w:rStyle w:val="a8"/>
            <w:rFonts w:ascii="Times New Roman" w:hAnsi="Times New Roman" w:cs="Times New Roman"/>
            <w:sz w:val="24"/>
            <w:szCs w:val="24"/>
          </w:rPr>
          <w:t>http://obd-memorial.ru/html/comments.htm</w:t>
        </w:r>
      </w:hyperlink>
      <w:r w:rsidR="00997622" w:rsidRPr="00997622">
        <w:rPr>
          <w:rStyle w:val="c18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7622" w:rsidRPr="00997622" w:rsidRDefault="00102D8F" w:rsidP="0099762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97622" w:rsidRPr="00997622">
          <w:rPr>
            <w:rStyle w:val="a8"/>
            <w:rFonts w:ascii="Times New Roman" w:hAnsi="Times New Roman" w:cs="Times New Roman"/>
            <w:sz w:val="24"/>
            <w:szCs w:val="24"/>
          </w:rPr>
          <w:t>http://elibrary.sgu.ru/djvu/s.htm</w:t>
        </w:r>
      </w:hyperlink>
    </w:p>
    <w:p w:rsidR="00997622" w:rsidRPr="00997622" w:rsidRDefault="00997622" w:rsidP="009976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9976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7622">
        <w:rPr>
          <w:rFonts w:ascii="Times New Roman" w:hAnsi="Times New Roman" w:cs="Times New Roman"/>
          <w:sz w:val="24"/>
          <w:szCs w:val="24"/>
          <w:lang w:val="en-US"/>
        </w:rPr>
        <w:t>achmap</w:t>
      </w:r>
      <w:proofErr w:type="spellEnd"/>
      <w:r w:rsidRPr="009976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76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7622" w:rsidRPr="00997622" w:rsidRDefault="00997622" w:rsidP="0099762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7622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997622" w:rsidRPr="00997622" w:rsidRDefault="00997622" w:rsidP="0099762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7622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997622" w:rsidRPr="00997622" w:rsidRDefault="00997622" w:rsidP="009976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 xml:space="preserve">Технология группового обучения, технология коллективной творческой деятельности, </w:t>
      </w:r>
      <w:proofErr w:type="spellStart"/>
      <w:r w:rsidRPr="0099762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97622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622" w:rsidRPr="00997622" w:rsidRDefault="00997622" w:rsidP="00997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b/>
          <w:sz w:val="24"/>
          <w:szCs w:val="24"/>
        </w:rPr>
        <w:t>Методы занятий: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Словесные: объяснение, рассказ, беседа.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Наглядные: демонстрация, иллюстрация, использование видео.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Практические: комментированные упражнения, практикумы.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Метод познавательных игр.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Исследовательский метод</w:t>
      </w:r>
    </w:p>
    <w:p w:rsidR="00997622" w:rsidRPr="00997622" w:rsidRDefault="00997622" w:rsidP="0099762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622">
        <w:rPr>
          <w:rFonts w:ascii="Times New Roman" w:hAnsi="Times New Roman" w:cs="Times New Roman"/>
          <w:sz w:val="24"/>
          <w:szCs w:val="24"/>
        </w:rPr>
        <w:t>При проведении занятий используются экспонаты музея.</w:t>
      </w:r>
    </w:p>
    <w:p w:rsidR="000B6B9A" w:rsidRPr="006B6D3F" w:rsidRDefault="000B6B9A" w:rsidP="00DA1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B9A" w:rsidRPr="006B6D3F" w:rsidRDefault="000B6B9A" w:rsidP="0099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50" w:rsidRDefault="00D92F50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Pr="006B6D3F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Pr="006B6D3F" w:rsidRDefault="000B6B9A" w:rsidP="00351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Pr="00D92F50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BC" w:rsidRDefault="009D4BBC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BC" w:rsidRDefault="009D4BBC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BC" w:rsidRPr="00D92F50" w:rsidRDefault="009D4BBC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9A" w:rsidRDefault="000B6B9A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B8" w:rsidRDefault="00F22CB8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1" w:rsidRDefault="00E963B1" w:rsidP="000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A8" w:rsidRDefault="007966A8" w:rsidP="00351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22" w:rsidRDefault="007966A8" w:rsidP="00351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pPr w:leftFromText="180" w:rightFromText="180" w:horzAnchor="margin" w:tblpXSpec="center" w:tblpY="585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434"/>
        <w:gridCol w:w="1774"/>
        <w:gridCol w:w="683"/>
        <w:gridCol w:w="2502"/>
        <w:gridCol w:w="1552"/>
        <w:gridCol w:w="1787"/>
      </w:tblGrid>
      <w:tr w:rsidR="007966A8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1434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74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683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2502" w:type="dxa"/>
            <w:shd w:val="clear" w:color="auto" w:fill="auto"/>
          </w:tcPr>
          <w:p w:rsidR="00997622" w:rsidRPr="007966A8" w:rsidRDefault="00997622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2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87" w:type="dxa"/>
            <w:shd w:val="clear" w:color="auto" w:fill="auto"/>
          </w:tcPr>
          <w:p w:rsidR="00997622" w:rsidRPr="007966A8" w:rsidRDefault="00997622" w:rsidP="00997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6A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8259E2" w:rsidRPr="00D13957" w:rsidTr="008259E2">
        <w:trPr>
          <w:trHeight w:val="896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957">
              <w:rPr>
                <w:rFonts w:ascii="Times New Roman" w:eastAsia="Calibri" w:hAnsi="Times New Roman" w:cs="Times New Roman"/>
              </w:rPr>
              <w:t xml:space="preserve">Введение. </w:t>
            </w: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ТБ,</w:t>
            </w:r>
          </w:p>
          <w:p w:rsidR="008259E2" w:rsidRPr="00D13957" w:rsidRDefault="008259E2" w:rsidP="00825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программой года,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957">
              <w:rPr>
                <w:rFonts w:ascii="Times New Roman" w:hAnsi="Times New Roman" w:cs="Times New Roman"/>
              </w:rPr>
              <w:t>МузейМБОУ</w:t>
            </w:r>
            <w:proofErr w:type="spellEnd"/>
            <w:r w:rsidRPr="00D13957">
              <w:rPr>
                <w:rFonts w:ascii="Times New Roman" w:hAnsi="Times New Roman" w:cs="Times New Roman"/>
              </w:rPr>
              <w:t xml:space="preserve"> «Горной СШ»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школьным музеем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372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История музея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Организаторы музея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музея, экспозиции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музея, экспозиции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музея, экспозиции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Экспонаты музея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3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C04025" w:rsidRDefault="008259E2" w:rsidP="0082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Экспозиции музея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D13957" w:rsidRDefault="008259E2" w:rsidP="00825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Экспонаты музея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D13957" w:rsidRDefault="008259E2" w:rsidP="00825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- путешествия в прошлое предметов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жилища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пещеры до современного дома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построить дом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нутреннее убранство крестьянской избы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Первоклассников»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тул, скамейка, кресло, диван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еревянный стол с резными ножками (для зала, кухни, рабочий стол…)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639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олбленая мебель (детский стул)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люлька (зыбка), заплечная люлька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посуды (кухонная утварь)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Практикум, 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уесок берестяной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плетеных изделий, материал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 резная и долбленая, бондарные изделия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линяная посуда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одежд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Беседа-лекция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рубаха с поля пришла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тканые изделия (рубаха, кальсоны, брюки, платье, юбка, фартук,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кабачи</w:t>
            </w:r>
            <w:proofErr w:type="spellEnd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зипун, пальт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7D6DDF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иголки</w:t>
            </w:r>
          </w:p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древней иголки до современной швейной машинки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утюг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рубеля до электрического утюга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стиральной машины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мебели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Как, где и чем стирали раньше (корыто, валек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Как, где и чем стирали раньше (стиральная доска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тест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волшебной прялки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Прялка, самопрялка, веретенце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Прялка, самопрялка, веретенце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ткацкого станка (Кросно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тканых изделий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прошлое шляпы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E5D9B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шляп, головные уборы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обуви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5E0B88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обуви, выставка обуви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Путешествие в прошлое лапте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5E0B88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Эх, лапти, вы лапти мои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часов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9"/>
                <w:szCs w:val="9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часов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5E0B88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выставки, сбор предметов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9"/>
                <w:szCs w:val="9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Картофелетерка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крупомолка</w:t>
            </w:r>
            <w:proofErr w:type="spellEnd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ступа и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259E2" w:rsidRPr="005E0B88" w:rsidRDefault="008259E2" w:rsidP="00825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маслобоек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D139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«учебные принадлежности». Учебные принадлежности как музейные предметы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работа. Создание выставки учебных принадлежностей «Наследие, которым я дорожу»  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«Сохраняя старину»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эволюции чернил и чернильницы Урок чистописания в древности.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выставки учебных принадлежностей забытой эпохи.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История одной домашней вещи.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8259E2" w:rsidRDefault="008259E2" w:rsidP="00825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твоѐм городе. Интерактивное путешествие по музеям края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9D110F" w:rsidRDefault="008259E2" w:rsidP="00825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твоей жизни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259E2" w:rsidRPr="00D13957" w:rsidTr="008259E2">
        <w:trPr>
          <w:trHeight w:val="145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Иллюстрирование карандашом «Школьная парта в прошлом и будущем»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259E2" w:rsidRPr="00D13957" w:rsidTr="008259E2">
        <w:trPr>
          <w:trHeight w:val="1460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эволюции пишущих принадлежностей пера и ручки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527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9D110F" w:rsidRDefault="008259E2" w:rsidP="00825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- мое родное»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9E2" w:rsidRPr="00D13957" w:rsidTr="008259E2">
        <w:trPr>
          <w:trHeight w:val="828"/>
        </w:trPr>
        <w:tc>
          <w:tcPr>
            <w:tcW w:w="1046" w:type="dxa"/>
            <w:shd w:val="clear" w:color="auto" w:fill="auto"/>
          </w:tcPr>
          <w:p w:rsidR="008259E2" w:rsidRPr="00D13957" w:rsidRDefault="008259E2" w:rsidP="008259E2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259E2" w:rsidRDefault="008259E2" w:rsidP="008259E2">
            <w:r w:rsidRPr="009E54A7"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8259E2" w:rsidRPr="006B6D3F" w:rsidRDefault="008259E2" w:rsidP="0082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2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8259E2" w:rsidRPr="00D13957" w:rsidRDefault="008259E2" w:rsidP="00825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66A8" w:rsidRPr="00D13957" w:rsidTr="008259E2">
        <w:trPr>
          <w:trHeight w:val="843"/>
        </w:trPr>
        <w:tc>
          <w:tcPr>
            <w:tcW w:w="1046" w:type="dxa"/>
            <w:shd w:val="clear" w:color="auto" w:fill="auto"/>
          </w:tcPr>
          <w:p w:rsidR="007966A8" w:rsidRPr="00D13957" w:rsidRDefault="007966A8" w:rsidP="007966A8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7966A8" w:rsidRPr="00D13957" w:rsidRDefault="008259E2" w:rsidP="00796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74" w:type="dxa"/>
            <w:shd w:val="clear" w:color="auto" w:fill="auto"/>
          </w:tcPr>
          <w:p w:rsidR="007966A8" w:rsidRPr="00D13957" w:rsidRDefault="007966A8" w:rsidP="007966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auto"/>
          </w:tcPr>
          <w:p w:rsidR="007966A8" w:rsidRPr="00D13957" w:rsidRDefault="007966A8" w:rsidP="007966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:rsidR="007966A8" w:rsidRDefault="007966A8" w:rsidP="007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за год. Презентация работ</w:t>
            </w:r>
          </w:p>
        </w:tc>
        <w:tc>
          <w:tcPr>
            <w:tcW w:w="1552" w:type="dxa"/>
            <w:shd w:val="clear" w:color="auto" w:fill="auto"/>
          </w:tcPr>
          <w:p w:rsidR="007966A8" w:rsidRPr="00D13957" w:rsidRDefault="007966A8" w:rsidP="007966A8">
            <w:pPr>
              <w:jc w:val="both"/>
              <w:rPr>
                <w:rFonts w:ascii="Times New Roman" w:hAnsi="Times New Roman" w:cs="Times New Roman"/>
              </w:rPr>
            </w:pPr>
            <w:r w:rsidRPr="00D13957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87" w:type="dxa"/>
            <w:shd w:val="clear" w:color="auto" w:fill="auto"/>
          </w:tcPr>
          <w:p w:rsidR="007966A8" w:rsidRPr="00D13957" w:rsidRDefault="007966A8" w:rsidP="007966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7622" w:rsidRPr="00E13919" w:rsidRDefault="00997622" w:rsidP="00E13919">
      <w:pPr>
        <w:pStyle w:val="aa"/>
        <w:rPr>
          <w:b/>
        </w:rPr>
      </w:pPr>
    </w:p>
    <w:p w:rsidR="00997622" w:rsidRPr="003049AE" w:rsidRDefault="00997622" w:rsidP="00997622">
      <w:pPr>
        <w:pStyle w:val="a4"/>
        <w:ind w:left="0" w:firstLine="709"/>
        <w:jc w:val="center"/>
        <w:rPr>
          <w:b/>
        </w:rPr>
      </w:pPr>
      <w:r w:rsidRPr="00C24225">
        <w:rPr>
          <w:b/>
        </w:rPr>
        <w:t>С</w:t>
      </w:r>
      <w:r>
        <w:rPr>
          <w:b/>
        </w:rPr>
        <w:t>писоклитературы.</w:t>
      </w:r>
    </w:p>
    <w:p w:rsidR="00997622" w:rsidRPr="00A30EEE" w:rsidRDefault="00997622" w:rsidP="00997622"/>
    <w:p w:rsidR="00997622" w:rsidRPr="00F842BD" w:rsidRDefault="00997622" w:rsidP="00997622">
      <w:pPr>
        <w:pStyle w:val="a4"/>
        <w:numPr>
          <w:ilvl w:val="0"/>
          <w:numId w:val="25"/>
        </w:numPr>
        <w:ind w:left="0" w:firstLine="709"/>
      </w:pPr>
      <w:proofErr w:type="spellStart"/>
      <w:r w:rsidRPr="003049AE">
        <w:t>Андюсев</w:t>
      </w:r>
      <w:proofErr w:type="spellEnd"/>
      <w:r w:rsidRPr="003049AE">
        <w:t xml:space="preserve"> Б.Е. Сибирское краеведение. Учебное пособие для учащихся и студентов. Красноярск, 2006.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t>Музееведение: музеи исторического профиля. М. 1988.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t>Музей и дети: Методика разработки занятий с младшими школьниками. М. 1994.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t xml:space="preserve">Музей и культура: Программа. Опыт внедрения /Под редакцией Е. Г. </w:t>
      </w:r>
      <w:proofErr w:type="spellStart"/>
      <w:r w:rsidRPr="003049AE">
        <w:t>Вансловой</w:t>
      </w:r>
      <w:proofErr w:type="spellEnd"/>
      <w:r w:rsidRPr="003049AE">
        <w:t>/. М. 1995.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lastRenderedPageBreak/>
        <w:t>Музей и школа / Под редакцией Т. А. Кудриной/.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t xml:space="preserve">О. Г. </w:t>
      </w:r>
      <w:proofErr w:type="spellStart"/>
      <w:r w:rsidRPr="003049AE">
        <w:t>Зелова</w:t>
      </w:r>
      <w:proofErr w:type="spellEnd"/>
      <w:r w:rsidRPr="003049AE">
        <w:t xml:space="preserve">, И. А. Журавлев. Рассказы по истории родного края 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</w:pPr>
      <w:r w:rsidRPr="003049AE">
        <w:t xml:space="preserve">Работа со школьниками в краеведческом музее / Под редакцией Н. М. </w:t>
      </w:r>
      <w:proofErr w:type="spellStart"/>
      <w:r w:rsidRPr="003049AE">
        <w:t>Ланковой</w:t>
      </w:r>
      <w:proofErr w:type="spellEnd"/>
      <w:r w:rsidRPr="003049AE">
        <w:t>/. М. 2001.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  <w:jc w:val="both"/>
      </w:pPr>
      <w:r w:rsidRPr="003049AE">
        <w:t>Юхневич М.Ю. Я поведу тебя в музей: Учебное пособие по музейной педагогике. – М., 2001.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  <w:jc w:val="both"/>
      </w:pPr>
      <w:r w:rsidRPr="003049AE">
        <w:t xml:space="preserve">Дьякова Р.А. Основы </w:t>
      </w:r>
      <w:proofErr w:type="spellStart"/>
      <w:r w:rsidRPr="003049AE">
        <w:t>экскурсоведения</w:t>
      </w:r>
      <w:proofErr w:type="spellEnd"/>
      <w:r w:rsidRPr="003049AE">
        <w:t xml:space="preserve">. – М., 1985. 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  <w:jc w:val="both"/>
      </w:pPr>
      <w:proofErr w:type="spellStart"/>
      <w:r w:rsidRPr="003049AE">
        <w:t>Закс</w:t>
      </w:r>
      <w:proofErr w:type="spellEnd"/>
      <w:r w:rsidRPr="003049AE">
        <w:t xml:space="preserve"> С.В. Как составить этикетаж // Советские музеи. – №1, 1987.</w:t>
      </w:r>
    </w:p>
    <w:p w:rsidR="00997622" w:rsidRPr="003049AE" w:rsidRDefault="00997622" w:rsidP="00997622">
      <w:pPr>
        <w:pStyle w:val="a4"/>
        <w:numPr>
          <w:ilvl w:val="0"/>
          <w:numId w:val="25"/>
        </w:numPr>
        <w:ind w:left="0" w:firstLine="709"/>
        <w:jc w:val="both"/>
      </w:pPr>
      <w:r w:rsidRPr="003049AE">
        <w:t>Музееведение. Музеи исторического профиля: Учебное пособие / Под ред.К.П. Левыкина. – М., 1988.</w:t>
      </w:r>
    </w:p>
    <w:p w:rsidR="00997622" w:rsidRDefault="00997622" w:rsidP="00351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CC3" w:rsidRPr="00E963B1" w:rsidRDefault="00997622" w:rsidP="00E96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21079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449"/>
        <w:gridCol w:w="139"/>
        <w:gridCol w:w="2968"/>
        <w:gridCol w:w="1460"/>
        <w:gridCol w:w="1567"/>
        <w:gridCol w:w="2099"/>
        <w:gridCol w:w="834"/>
        <w:gridCol w:w="1094"/>
        <w:gridCol w:w="4960"/>
        <w:gridCol w:w="4960"/>
      </w:tblGrid>
      <w:tr w:rsidR="00351CC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9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раздела/урока</w:t>
            </w:r>
          </w:p>
        </w:tc>
        <w:tc>
          <w:tcPr>
            <w:tcW w:w="1460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567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099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34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4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1CC3" w:rsidRPr="00C04025" w:rsidTr="005A12AE">
        <w:trPr>
          <w:gridAfter w:val="2"/>
          <w:wAfter w:w="9920" w:type="dxa"/>
          <w:trHeight w:val="1709"/>
        </w:trPr>
        <w:tc>
          <w:tcPr>
            <w:tcW w:w="549" w:type="dxa"/>
            <w:gridSpan w:val="2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38AA" w:rsidRPr="00C04025" w:rsidRDefault="00B838AA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8AA" w:rsidRPr="00C04025" w:rsidRDefault="00B838AA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</w:tcPr>
          <w:p w:rsidR="00351CC3" w:rsidRPr="00C04025" w:rsidRDefault="00351CC3" w:rsidP="00351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1CC3" w:rsidRPr="00C04025" w:rsidRDefault="00351CC3" w:rsidP="00351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C3" w:rsidRPr="00C04025" w:rsidRDefault="00B838AA" w:rsidP="00351C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2"/>
          </w:tcPr>
          <w:p w:rsidR="00351CC3" w:rsidRPr="00C04025" w:rsidRDefault="00B838AA" w:rsidP="00351C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Вводное занятие</w:t>
            </w:r>
          </w:p>
          <w:p w:rsidR="00B838AA" w:rsidRPr="00C04025" w:rsidRDefault="00B838AA" w:rsidP="00B8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ТБ,</w:t>
            </w:r>
          </w:p>
          <w:p w:rsidR="00351CC3" w:rsidRPr="005A12AE" w:rsidRDefault="00B838AA" w:rsidP="005A1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программой года,</w:t>
            </w:r>
          </w:p>
        </w:tc>
        <w:tc>
          <w:tcPr>
            <w:tcW w:w="1460" w:type="dxa"/>
          </w:tcPr>
          <w:p w:rsidR="00351CC3" w:rsidRPr="00C04025" w:rsidRDefault="00B838AA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351CC3" w:rsidRPr="00C04025" w:rsidRDefault="00351CC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CC3" w:rsidRPr="00C04025" w:rsidTr="005A12AE">
        <w:trPr>
          <w:gridAfter w:val="2"/>
          <w:wAfter w:w="9920" w:type="dxa"/>
          <w:trHeight w:val="297"/>
        </w:trPr>
        <w:tc>
          <w:tcPr>
            <w:tcW w:w="11159" w:type="dxa"/>
            <w:gridSpan w:val="10"/>
          </w:tcPr>
          <w:p w:rsidR="00351CC3" w:rsidRPr="005A12AE" w:rsidRDefault="00B838AA" w:rsidP="005A12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пришли в музей  </w:t>
            </w:r>
            <w:r w:rsidR="005B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школьным музеем</w:t>
            </w:r>
          </w:p>
        </w:tc>
        <w:tc>
          <w:tcPr>
            <w:tcW w:w="1460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История музея</w:t>
            </w:r>
          </w:p>
        </w:tc>
        <w:tc>
          <w:tcPr>
            <w:tcW w:w="1460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Организаторы музея</w:t>
            </w:r>
          </w:p>
        </w:tc>
        <w:tc>
          <w:tcPr>
            <w:tcW w:w="1460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музея, экспозиции</w:t>
            </w:r>
          </w:p>
        </w:tc>
        <w:tc>
          <w:tcPr>
            <w:tcW w:w="1460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dxa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музея, экспозиции</w:t>
            </w:r>
          </w:p>
        </w:tc>
        <w:tc>
          <w:tcPr>
            <w:tcW w:w="1460" w:type="dxa"/>
          </w:tcPr>
          <w:p w:rsidR="005C0E53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dxa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Экспонаты музея</w:t>
            </w:r>
          </w:p>
        </w:tc>
        <w:tc>
          <w:tcPr>
            <w:tcW w:w="1460" w:type="dxa"/>
          </w:tcPr>
          <w:p w:rsidR="005C0E53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5C0E53" w:rsidRPr="00C04025" w:rsidRDefault="005C0E53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Экспонаты музея</w:t>
            </w:r>
          </w:p>
        </w:tc>
        <w:tc>
          <w:tcPr>
            <w:tcW w:w="1460" w:type="dxa"/>
          </w:tcPr>
          <w:p w:rsidR="005C0E53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dxa"/>
          </w:tcPr>
          <w:p w:rsidR="005C0E53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2"/>
          </w:tcPr>
          <w:p w:rsidR="005C0E53" w:rsidRPr="00C04025" w:rsidRDefault="005C0E53" w:rsidP="00C84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Экспозиции музея</w:t>
            </w:r>
          </w:p>
        </w:tc>
        <w:tc>
          <w:tcPr>
            <w:tcW w:w="1460" w:type="dxa"/>
          </w:tcPr>
          <w:p w:rsidR="005C0E53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C0E53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2099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53" w:rsidRPr="00C04025" w:rsidTr="00C04025">
        <w:trPr>
          <w:gridAfter w:val="2"/>
          <w:wAfter w:w="9920" w:type="dxa"/>
        </w:trPr>
        <w:tc>
          <w:tcPr>
            <w:tcW w:w="11159" w:type="dxa"/>
            <w:gridSpan w:val="10"/>
          </w:tcPr>
          <w:p w:rsidR="005C0E53" w:rsidRPr="00C04025" w:rsidRDefault="005C0E53" w:rsidP="00B8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Гости из прошлого. Что было до…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C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5C0E53" w:rsidRPr="00C04025" w:rsidRDefault="005C0E53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5B1358" w:rsidRPr="00C04025" w:rsidRDefault="005B1358" w:rsidP="00C84E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- путешествия в </w:t>
            </w:r>
            <w:r w:rsidRPr="00C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прошлое предметов</w:t>
            </w:r>
          </w:p>
          <w:p w:rsidR="005B1358" w:rsidRPr="00C04025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</w:t>
            </w: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жилища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5B1358" w:rsidRPr="006B6D3F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пещеры до современного дома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построить дом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C0E5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нутреннее убранство крестьянской избы</w:t>
            </w:r>
          </w:p>
        </w:tc>
        <w:tc>
          <w:tcPr>
            <w:tcW w:w="1460" w:type="dxa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C0E5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5B1358" w:rsidRPr="006E5D9B" w:rsidRDefault="001C6CDD" w:rsidP="001C6C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Первоклассников»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C0E5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5B1358" w:rsidRPr="006B6D3F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тул, скамейка, кресло, диван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C0E5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B1358" w:rsidRPr="006B6D3F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еревянный стол с резными ножками (для зала, кухни, рабочий стол…)</w:t>
            </w:r>
          </w:p>
        </w:tc>
        <w:tc>
          <w:tcPr>
            <w:tcW w:w="1460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C84E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олбленая мебель (детский стул)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B13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</w:tcPr>
          <w:p w:rsidR="005B1358" w:rsidRPr="006B6D3F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люлька (зыбка), заплечная люлька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B13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посуды (кухонная утварь)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уесок берестяной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плетеных изделий, материал</w:t>
            </w:r>
          </w:p>
        </w:tc>
        <w:tc>
          <w:tcPr>
            <w:tcW w:w="1460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B13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 резная и долбленая, бондарные изделия</w:t>
            </w:r>
          </w:p>
        </w:tc>
        <w:tc>
          <w:tcPr>
            <w:tcW w:w="1460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5B1358" w:rsidRPr="006B6D3F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линяная посуда</w:t>
            </w:r>
          </w:p>
        </w:tc>
        <w:tc>
          <w:tcPr>
            <w:tcW w:w="1460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одежд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60" w:type="dxa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рубаха с поля пришла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тканые изделия (рубаха, кальсоны, брюки, платье, юбка, фартук,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кабачи</w:t>
            </w:r>
            <w:proofErr w:type="spellEnd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зипун, пальт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1C6CDD">
        <w:trPr>
          <w:gridAfter w:val="2"/>
          <w:wAfter w:w="9920" w:type="dxa"/>
          <w:trHeight w:val="773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5B1358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8" w:type="dxa"/>
          </w:tcPr>
          <w:p w:rsidR="005B1358" w:rsidRPr="007D6DDF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иголки</w:t>
            </w:r>
          </w:p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древней иголки до современной швейной машинки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опрс</w:t>
            </w:r>
            <w:proofErr w:type="spellEnd"/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утюг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5B1358" w:rsidRDefault="005B1358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рубеля до электрического утюга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5B1358" w:rsidRPr="006E5D9B" w:rsidRDefault="005B1358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стиральной машины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1358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5B1358" w:rsidRPr="00C04025" w:rsidRDefault="005B1358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</w:tcPr>
          <w:p w:rsidR="005B1358" w:rsidRPr="00C04025" w:rsidRDefault="005B1358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6C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5B1358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мебели</w:t>
            </w:r>
          </w:p>
        </w:tc>
        <w:tc>
          <w:tcPr>
            <w:tcW w:w="1460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B1358" w:rsidRPr="00C04025" w:rsidRDefault="005B1358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Как, где и чем стирали раньше (корыто, валек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Как, где и чем стирали раньше (стиральная доска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1C6CDD" w:rsidRPr="006E5D9B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волшебной прялки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краеведа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Прялка, самопрялка, веретенце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8" w:type="dxa"/>
          </w:tcPr>
          <w:p w:rsidR="001C6CDD" w:rsidRPr="006E5D9B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Прялка, самопрялка, веретенце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ткацкого станка (Кросно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тканых изделий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C6CDD" w:rsidRPr="006E5D9B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прошлое шляпы</w:t>
            </w:r>
          </w:p>
        </w:tc>
        <w:tc>
          <w:tcPr>
            <w:tcW w:w="1460" w:type="dxa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8" w:type="dxa"/>
          </w:tcPr>
          <w:p w:rsidR="001C6CDD" w:rsidRPr="006E5D9B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шляп, головные уборы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8" w:type="dxa"/>
          </w:tcPr>
          <w:p w:rsidR="001C6CDD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обуви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gridSpan w:val="3"/>
          </w:tcPr>
          <w:p w:rsidR="001C6CDD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C6CDD" w:rsidRPr="005E0B88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обуви, выставка обуви</w:t>
            </w:r>
          </w:p>
        </w:tc>
        <w:tc>
          <w:tcPr>
            <w:tcW w:w="1460" w:type="dxa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8" w:type="dxa"/>
          </w:tcPr>
          <w:p w:rsidR="001C6CDD" w:rsidRPr="006B6D3F" w:rsidRDefault="001C6CDD" w:rsidP="00C8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Путешествие в прошлое лапте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1C6CD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8" w:type="dxa"/>
          </w:tcPr>
          <w:p w:rsidR="001C6CDD" w:rsidRPr="005E0B88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Эх, лапти, вы лапти мои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5A12AE" w:rsidP="005B13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 часов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spacing w:line="240" w:lineRule="auto"/>
              <w:rPr>
                <w:sz w:val="9"/>
                <w:szCs w:val="9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часов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rPr>
          <w:gridAfter w:val="2"/>
          <w:wAfter w:w="9920" w:type="dxa"/>
          <w:trHeight w:val="1136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8" w:type="dxa"/>
          </w:tcPr>
          <w:p w:rsidR="001C6CDD" w:rsidRPr="005E0B88" w:rsidRDefault="001C6CDD" w:rsidP="001C6C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выставки, сбор предметов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  <w:trHeight w:val="1136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8" w:type="dxa"/>
            <w:vAlign w:val="bottom"/>
          </w:tcPr>
          <w:p w:rsidR="001C6CDD" w:rsidRDefault="001C6CDD" w:rsidP="00C04025">
            <w:pPr>
              <w:spacing w:line="240" w:lineRule="auto"/>
              <w:rPr>
                <w:sz w:val="9"/>
                <w:szCs w:val="9"/>
              </w:rPr>
            </w:pP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Картофелетерка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крупомолка</w:t>
            </w:r>
            <w:proofErr w:type="spellEnd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ступа и </w:t>
            </w:r>
            <w:proofErr w:type="spellStart"/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rPr>
          <w:gridAfter w:val="2"/>
          <w:wAfter w:w="9920" w:type="dxa"/>
          <w:trHeight w:val="1136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gridSpan w:val="3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8" w:type="dxa"/>
          </w:tcPr>
          <w:p w:rsidR="001C6CDD" w:rsidRPr="005E0B88" w:rsidRDefault="001C6CDD" w:rsidP="00C84E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маслобоек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обсуждение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5A12AE">
        <w:trPr>
          <w:gridAfter w:val="2"/>
          <w:wAfter w:w="9920" w:type="dxa"/>
          <w:trHeight w:val="371"/>
        </w:trPr>
        <w:tc>
          <w:tcPr>
            <w:tcW w:w="11159" w:type="dxa"/>
            <w:gridSpan w:val="10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Учебные принадлежности как музейный</w:t>
            </w:r>
            <w:r w:rsidRPr="00C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 и экспонат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час</w:t>
            </w:r>
          </w:p>
        </w:tc>
      </w:tr>
      <w:tr w:rsidR="001C6CDD" w:rsidRPr="00C04025" w:rsidTr="00C04025">
        <w:trPr>
          <w:gridAfter w:val="2"/>
          <w:wAfter w:w="9920" w:type="dxa"/>
          <w:trHeight w:val="1685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gridSpan w:val="3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«учебные принадлежности». Учебные принадлежности как музейные предметы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34" w:type="dxa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3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vAlign w:val="bottom"/>
          </w:tcPr>
          <w:p w:rsidR="001C6CDD" w:rsidRDefault="001C6CDD" w:rsidP="001C6CDD">
            <w:pPr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работа. Создание выставки учебных принадлежностей «Наследие, которым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дорожу»  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1C6CDD">
        <w:trPr>
          <w:gridAfter w:val="2"/>
          <w:wAfter w:w="9920" w:type="dxa"/>
          <w:trHeight w:val="415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«Сохраняя старину»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эволюции чернил и чернильницы Практическая работа. Урок чистописания в древности.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выставки учебных принадлежностей забытой эпохи.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музей  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5A12AE" w:rsidP="005B13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История одной домашней вещи.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04025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vAlign w:val="bottom"/>
          </w:tcPr>
          <w:p w:rsidR="001C6CDD" w:rsidRDefault="001C6CDD" w:rsidP="00C84E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твоѐм городе. Интерактивное путешествие по музеям края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E963B1">
        <w:trPr>
          <w:gridAfter w:val="2"/>
          <w:wAfter w:w="9920" w:type="dxa"/>
          <w:trHeight w:val="756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1C6CDD" w:rsidRPr="009D110F" w:rsidRDefault="001C6CDD" w:rsidP="00C8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твоей жизни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1C6CDD" w:rsidRPr="006B6D3F" w:rsidRDefault="001C6CDD" w:rsidP="00C8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Иллюстрирование карандашом «Школьная парта в прошлом и будущем»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5A12AE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1C6CDD" w:rsidRPr="006B6D3F" w:rsidRDefault="001C6CDD" w:rsidP="001C6C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 эволюции пишущих принадлежностей пера и ручки</w:t>
            </w:r>
          </w:p>
        </w:tc>
        <w:tc>
          <w:tcPr>
            <w:tcW w:w="1460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5A12AE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1C6CDD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A12AE"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</w:tcPr>
          <w:p w:rsidR="005A12AE" w:rsidRPr="00C04025" w:rsidRDefault="005A12AE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1             2</w:t>
            </w:r>
          </w:p>
        </w:tc>
        <w:tc>
          <w:tcPr>
            <w:tcW w:w="2968" w:type="dxa"/>
          </w:tcPr>
          <w:p w:rsidR="001C6CDD" w:rsidRPr="009D110F" w:rsidRDefault="001C6CDD" w:rsidP="00C8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- мое родное»</w:t>
            </w:r>
          </w:p>
        </w:tc>
        <w:tc>
          <w:tcPr>
            <w:tcW w:w="1460" w:type="dxa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5A12AE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5A12AE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1C6CDD" w:rsidRPr="006B6D3F" w:rsidRDefault="005A12AE" w:rsidP="00C8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0" w:type="dxa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99" w:type="dxa"/>
          </w:tcPr>
          <w:p w:rsidR="001C6CDD" w:rsidRPr="00C04025" w:rsidRDefault="001C6CDD" w:rsidP="00351CC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5A12AE">
        <w:trPr>
          <w:gridAfter w:val="2"/>
          <w:wAfter w:w="9920" w:type="dxa"/>
        </w:trPr>
        <w:tc>
          <w:tcPr>
            <w:tcW w:w="549" w:type="dxa"/>
            <w:gridSpan w:val="2"/>
          </w:tcPr>
          <w:p w:rsidR="001C6CDD" w:rsidRPr="00C04025" w:rsidRDefault="005A12AE" w:rsidP="005A12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67 68</w:t>
            </w:r>
          </w:p>
        </w:tc>
        <w:tc>
          <w:tcPr>
            <w:tcW w:w="588" w:type="dxa"/>
            <w:gridSpan w:val="2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1    2</w:t>
            </w:r>
          </w:p>
        </w:tc>
        <w:tc>
          <w:tcPr>
            <w:tcW w:w="2968" w:type="dxa"/>
            <w:vAlign w:val="bottom"/>
          </w:tcPr>
          <w:p w:rsidR="001C6CDD" w:rsidRDefault="005A12AE" w:rsidP="005A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за год. Презентация работ</w:t>
            </w:r>
          </w:p>
        </w:tc>
        <w:tc>
          <w:tcPr>
            <w:tcW w:w="1460" w:type="dxa"/>
          </w:tcPr>
          <w:p w:rsidR="001C6CDD" w:rsidRPr="00C04025" w:rsidRDefault="005A12AE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C6CDD" w:rsidRPr="00C04025" w:rsidRDefault="005A12AE" w:rsidP="00351C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</w:t>
            </w:r>
          </w:p>
        </w:tc>
        <w:tc>
          <w:tcPr>
            <w:tcW w:w="83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6CDD" w:rsidRPr="00C04025" w:rsidRDefault="001C6CDD" w:rsidP="00351CC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CDD" w:rsidRPr="00C04025" w:rsidTr="00C84E28">
        <w:tc>
          <w:tcPr>
            <w:tcW w:w="11159" w:type="dxa"/>
            <w:gridSpan w:val="10"/>
          </w:tcPr>
          <w:p w:rsidR="001C6CDD" w:rsidRPr="00C04025" w:rsidRDefault="001C6CDD" w:rsidP="00351CC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Итого:              68 часов</w:t>
            </w:r>
          </w:p>
        </w:tc>
        <w:tc>
          <w:tcPr>
            <w:tcW w:w="4960" w:type="dxa"/>
          </w:tcPr>
          <w:p w:rsidR="001C6CDD" w:rsidRPr="00C04025" w:rsidRDefault="001C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C6CDD" w:rsidRDefault="001C6CDD" w:rsidP="00C84E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будущем»</w:t>
            </w:r>
          </w:p>
        </w:tc>
      </w:tr>
    </w:tbl>
    <w:p w:rsidR="002C2CBC" w:rsidRPr="002C2CBC" w:rsidRDefault="002C2CBC" w:rsidP="002C2CBC">
      <w:pPr>
        <w:rPr>
          <w:rFonts w:ascii="Times New Roman" w:hAnsi="Times New Roman" w:cs="Times New Roman"/>
          <w:sz w:val="24"/>
          <w:szCs w:val="24"/>
        </w:rPr>
      </w:pPr>
    </w:p>
    <w:p w:rsidR="002C2CBC" w:rsidRPr="002C2CBC" w:rsidRDefault="002C2CBC" w:rsidP="002C2CBC">
      <w:pPr>
        <w:pStyle w:val="aa"/>
        <w:jc w:val="center"/>
        <w:rPr>
          <w:b/>
          <w:sz w:val="20"/>
          <w:szCs w:val="20"/>
        </w:rPr>
      </w:pPr>
      <w:r w:rsidRPr="002C2CBC">
        <w:rPr>
          <w:b/>
          <w:sz w:val="20"/>
          <w:szCs w:val="20"/>
        </w:rPr>
        <w:lastRenderedPageBreak/>
        <w:t>УЧЕБНО-МЕТОДИЧЕСКИЕ СРЕДСТВА ОБУЧЕНИЯ</w:t>
      </w:r>
    </w:p>
    <w:p w:rsidR="002C2CBC" w:rsidRPr="002C2CBC" w:rsidRDefault="002C2CBC" w:rsidP="002C2CBC">
      <w:pPr>
        <w:jc w:val="both"/>
        <w:rPr>
          <w:rFonts w:ascii="Times New Roman" w:hAnsi="Times New Roman" w:cs="Times New Roman"/>
          <w:b/>
        </w:rPr>
      </w:pPr>
      <w:r w:rsidRPr="002C2CBC">
        <w:rPr>
          <w:rFonts w:ascii="Times New Roman" w:hAnsi="Times New Roman" w:cs="Times New Roman"/>
          <w:b/>
        </w:rPr>
        <w:t>Материально-техническое оборудование: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компьютер – 1шт.,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проектор – 1шт.,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 xml:space="preserve">экран – 1шт., 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витрины – 4 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стеллажи – 2шт.,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экспозиции школьного музея – 5шт.,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столы – 6 шт.,</w:t>
      </w:r>
    </w:p>
    <w:p w:rsidR="002C2CBC" w:rsidRPr="00456770" w:rsidRDefault="002C2CBC" w:rsidP="002C2CBC">
      <w:pPr>
        <w:pStyle w:val="a4"/>
        <w:numPr>
          <w:ilvl w:val="0"/>
          <w:numId w:val="16"/>
        </w:numPr>
      </w:pPr>
      <w:r w:rsidRPr="00456770">
        <w:t>стулья – 15 шт.</w:t>
      </w:r>
    </w:p>
    <w:p w:rsidR="002C2CBC" w:rsidRDefault="002C2CBC" w:rsidP="002C2CBC">
      <w:pPr>
        <w:ind w:firstLine="709"/>
        <w:rPr>
          <w:b/>
        </w:rPr>
      </w:pPr>
    </w:p>
    <w:p w:rsidR="002C2CBC" w:rsidRPr="002C2CBC" w:rsidRDefault="002C2CBC" w:rsidP="002C2CBC">
      <w:pPr>
        <w:shd w:val="clear" w:color="auto" w:fill="FFFFFF"/>
        <w:spacing w:line="411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C2CBC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цифровые образовательные ресурсы;</w:t>
      </w:r>
    </w:p>
    <w:p w:rsidR="002C2CBC" w:rsidRDefault="00102D8F" w:rsidP="002C2CBC">
      <w:pPr>
        <w:shd w:val="clear" w:color="auto" w:fill="FFFFFF"/>
        <w:spacing w:after="0" w:line="240" w:lineRule="auto"/>
        <w:ind w:left="720"/>
        <w:jc w:val="both"/>
        <w:rPr>
          <w:color w:val="000000"/>
        </w:rPr>
      </w:pPr>
      <w:hyperlink r:id="rId9" w:history="1">
        <w:r w:rsidR="002C2CBC">
          <w:rPr>
            <w:rStyle w:val="a8"/>
            <w:sz w:val="28"/>
            <w:szCs w:val="28"/>
          </w:rPr>
          <w:t>http://podvig-naroda.ru/</w:t>
        </w:r>
      </w:hyperlink>
    </w:p>
    <w:p w:rsidR="002C2CBC" w:rsidRDefault="00102D8F" w:rsidP="002C2CBC">
      <w:pPr>
        <w:shd w:val="clear" w:color="auto" w:fill="FFFFFF"/>
        <w:spacing w:after="0" w:line="240" w:lineRule="auto"/>
        <w:ind w:left="720"/>
        <w:jc w:val="both"/>
        <w:rPr>
          <w:color w:val="000000"/>
        </w:rPr>
      </w:pPr>
      <w:hyperlink r:id="rId10" w:history="1">
        <w:r w:rsidR="002C2CBC">
          <w:rPr>
            <w:rStyle w:val="a8"/>
            <w:sz w:val="28"/>
            <w:szCs w:val="28"/>
          </w:rPr>
          <w:t>http://obd-memorial.ru/html/comments.htm</w:t>
        </w:r>
      </w:hyperlink>
      <w:r w:rsidR="002C2CBC">
        <w:rPr>
          <w:rStyle w:val="c18"/>
          <w:color w:val="000000"/>
          <w:sz w:val="28"/>
          <w:szCs w:val="28"/>
        </w:rPr>
        <w:t> </w:t>
      </w:r>
    </w:p>
    <w:p w:rsidR="00BB4DBD" w:rsidRDefault="00102D8F" w:rsidP="00E963B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C2CBC">
          <w:rPr>
            <w:rStyle w:val="a8"/>
            <w:sz w:val="28"/>
            <w:szCs w:val="28"/>
          </w:rPr>
          <w:t>http://elibrary.sgu.ru/djvu/s.htm</w:t>
        </w:r>
      </w:hyperlink>
    </w:p>
    <w:p w:rsidR="00BB4DBD" w:rsidRPr="002C2CBC" w:rsidRDefault="00BB4DBD" w:rsidP="00BB4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C">
        <w:rPr>
          <w:rFonts w:ascii="Times New Roman" w:hAnsi="Times New Roman" w:cs="Times New Roman"/>
          <w:sz w:val="24"/>
          <w:szCs w:val="24"/>
        </w:rPr>
        <w:t>Литература.</w:t>
      </w:r>
    </w:p>
    <w:p w:rsidR="00BB4DBD" w:rsidRPr="002C2CBC" w:rsidRDefault="00BB4DBD" w:rsidP="00BB4DB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C2CBC">
        <w:rPr>
          <w:rFonts w:ascii="Times New Roman" w:hAnsi="Times New Roman" w:cs="Times New Roman"/>
          <w:sz w:val="24"/>
          <w:szCs w:val="24"/>
        </w:rPr>
        <w:t xml:space="preserve">            Федеральный государственный образовательный стандарт основного общего образования.</w:t>
      </w:r>
    </w:p>
    <w:p w:rsidR="00BB4DBD" w:rsidRPr="002C2CBC" w:rsidRDefault="00BB4DBD" w:rsidP="00BB4D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CBC">
        <w:rPr>
          <w:rFonts w:ascii="Times New Roman" w:hAnsi="Times New Roman" w:cs="Times New Roman"/>
          <w:iCs/>
          <w:sz w:val="24"/>
          <w:szCs w:val="24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</w:p>
    <w:p w:rsidR="00BB4DBD" w:rsidRPr="002C2CBC" w:rsidRDefault="00BB4DBD" w:rsidP="00BB4D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CBC">
        <w:rPr>
          <w:rFonts w:ascii="Times New Roman" w:hAnsi="Times New Roman" w:cs="Times New Roman"/>
          <w:iCs/>
          <w:sz w:val="24"/>
          <w:szCs w:val="24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BB4DBD" w:rsidRPr="002C2CBC" w:rsidRDefault="00BB4DBD" w:rsidP="00BB4D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C2CBC">
        <w:rPr>
          <w:rFonts w:ascii="Times New Roman" w:hAnsi="Times New Roman" w:cs="Times New Roman"/>
          <w:iCs/>
          <w:sz w:val="24"/>
          <w:szCs w:val="24"/>
        </w:rPr>
        <w:t>Вырщиков</w:t>
      </w:r>
      <w:proofErr w:type="spellEnd"/>
      <w:r w:rsidRPr="002C2CBC">
        <w:rPr>
          <w:rFonts w:ascii="Times New Roman" w:hAnsi="Times New Roman" w:cs="Times New Roman"/>
          <w:iCs/>
          <w:sz w:val="24"/>
          <w:szCs w:val="24"/>
        </w:rPr>
        <w:t> А.Н., Настольная книга по патриотическому воспитанию школьников. - М.: Глобус, 2007. – 78 с.</w:t>
      </w:r>
    </w:p>
    <w:p w:rsidR="00BB4DBD" w:rsidRPr="002C2CBC" w:rsidRDefault="00BB4DBD" w:rsidP="00BB4D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C2CBC">
        <w:rPr>
          <w:rFonts w:ascii="Times New Roman" w:hAnsi="Times New Roman" w:cs="Times New Roman"/>
          <w:iCs/>
          <w:sz w:val="24"/>
          <w:szCs w:val="24"/>
        </w:rPr>
        <w:t>Горбова</w:t>
      </w:r>
      <w:proofErr w:type="spellEnd"/>
      <w:r w:rsidRPr="002C2CBC">
        <w:rPr>
          <w:rFonts w:ascii="Times New Roman" w:hAnsi="Times New Roman" w:cs="Times New Roman"/>
          <w:iCs/>
          <w:sz w:val="24"/>
          <w:szCs w:val="24"/>
        </w:rPr>
        <w:t> М.А., Патриотическое воспитание средствами краеведения. -  М.: Глобус, 2007. – 140 с.</w:t>
      </w:r>
    </w:p>
    <w:p w:rsidR="00BB4DBD" w:rsidRPr="00BB4DBD" w:rsidRDefault="00BB4DBD" w:rsidP="00BB4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DBD" w:rsidRPr="009D4BBC" w:rsidRDefault="00BB4DBD" w:rsidP="009D4B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4DBD" w:rsidRPr="009D4BBC" w:rsidSect="00E963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15476"/>
    <w:multiLevelType w:val="hybridMultilevel"/>
    <w:tmpl w:val="38241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A3FCF"/>
    <w:multiLevelType w:val="multilevel"/>
    <w:tmpl w:val="4322F0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0F53811"/>
    <w:multiLevelType w:val="hybridMultilevel"/>
    <w:tmpl w:val="5456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B36DA"/>
    <w:multiLevelType w:val="hybridMultilevel"/>
    <w:tmpl w:val="1656522C"/>
    <w:lvl w:ilvl="0" w:tplc="FAFAD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27995"/>
    <w:multiLevelType w:val="hybridMultilevel"/>
    <w:tmpl w:val="1C90043A"/>
    <w:lvl w:ilvl="0" w:tplc="FAFAD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0373C"/>
    <w:multiLevelType w:val="hybridMultilevel"/>
    <w:tmpl w:val="6A44150A"/>
    <w:lvl w:ilvl="0" w:tplc="FAFA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52DF"/>
    <w:multiLevelType w:val="hybridMultilevel"/>
    <w:tmpl w:val="7C5A00CC"/>
    <w:lvl w:ilvl="0" w:tplc="9C6C53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21459"/>
    <w:multiLevelType w:val="hybridMultilevel"/>
    <w:tmpl w:val="D166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D3DB8"/>
    <w:multiLevelType w:val="hybridMultilevel"/>
    <w:tmpl w:val="F05C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A65A2"/>
    <w:multiLevelType w:val="hybridMultilevel"/>
    <w:tmpl w:val="992C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0525"/>
    <w:multiLevelType w:val="multilevel"/>
    <w:tmpl w:val="1FB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A59C0"/>
    <w:multiLevelType w:val="multilevel"/>
    <w:tmpl w:val="781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74EAE"/>
    <w:multiLevelType w:val="hybridMultilevel"/>
    <w:tmpl w:val="7C5A00CC"/>
    <w:lvl w:ilvl="0" w:tplc="9C6C53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D7743"/>
    <w:multiLevelType w:val="hybridMultilevel"/>
    <w:tmpl w:val="226E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D2C37"/>
    <w:multiLevelType w:val="hybridMultilevel"/>
    <w:tmpl w:val="E66AF9E4"/>
    <w:lvl w:ilvl="0" w:tplc="FAFA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1EDE"/>
    <w:multiLevelType w:val="hybridMultilevel"/>
    <w:tmpl w:val="A96E6A58"/>
    <w:lvl w:ilvl="0" w:tplc="FAFA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E4461"/>
    <w:multiLevelType w:val="multilevel"/>
    <w:tmpl w:val="FF5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9"/>
  </w:num>
  <w:num w:numId="14">
    <w:abstractNumId w:val="18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13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B9A"/>
    <w:rsid w:val="00003DD0"/>
    <w:rsid w:val="000B2981"/>
    <w:rsid w:val="000B6B9A"/>
    <w:rsid w:val="000C2F14"/>
    <w:rsid w:val="000F6460"/>
    <w:rsid w:val="00102D8F"/>
    <w:rsid w:val="0013263D"/>
    <w:rsid w:val="00152994"/>
    <w:rsid w:val="001801B3"/>
    <w:rsid w:val="00185685"/>
    <w:rsid w:val="001C6CDD"/>
    <w:rsid w:val="001D7C07"/>
    <w:rsid w:val="0022080B"/>
    <w:rsid w:val="002343F8"/>
    <w:rsid w:val="00254DC9"/>
    <w:rsid w:val="002C2CBC"/>
    <w:rsid w:val="002E7147"/>
    <w:rsid w:val="00302984"/>
    <w:rsid w:val="00312B84"/>
    <w:rsid w:val="00351CC3"/>
    <w:rsid w:val="0036219A"/>
    <w:rsid w:val="003B4ECA"/>
    <w:rsid w:val="003D2C28"/>
    <w:rsid w:val="0040382E"/>
    <w:rsid w:val="00421690"/>
    <w:rsid w:val="004432FF"/>
    <w:rsid w:val="004566CC"/>
    <w:rsid w:val="0049659A"/>
    <w:rsid w:val="004A288C"/>
    <w:rsid w:val="004E4E26"/>
    <w:rsid w:val="004F033A"/>
    <w:rsid w:val="004F7BB6"/>
    <w:rsid w:val="00573AE2"/>
    <w:rsid w:val="0059760B"/>
    <w:rsid w:val="005A12AE"/>
    <w:rsid w:val="005B1358"/>
    <w:rsid w:val="005C0E53"/>
    <w:rsid w:val="005C5178"/>
    <w:rsid w:val="005E0B88"/>
    <w:rsid w:val="00624C59"/>
    <w:rsid w:val="006342E7"/>
    <w:rsid w:val="0067270F"/>
    <w:rsid w:val="00684D05"/>
    <w:rsid w:val="006A4D51"/>
    <w:rsid w:val="006C4AD6"/>
    <w:rsid w:val="006E3C3E"/>
    <w:rsid w:val="006E5D9B"/>
    <w:rsid w:val="00706E7D"/>
    <w:rsid w:val="007157EE"/>
    <w:rsid w:val="00730FC9"/>
    <w:rsid w:val="00757D22"/>
    <w:rsid w:val="00766797"/>
    <w:rsid w:val="00793AFB"/>
    <w:rsid w:val="007966A8"/>
    <w:rsid w:val="007B0B9F"/>
    <w:rsid w:val="0080437C"/>
    <w:rsid w:val="008259E2"/>
    <w:rsid w:val="00837EED"/>
    <w:rsid w:val="00853B4D"/>
    <w:rsid w:val="00874921"/>
    <w:rsid w:val="008814FC"/>
    <w:rsid w:val="008876A0"/>
    <w:rsid w:val="008A24CB"/>
    <w:rsid w:val="008F035A"/>
    <w:rsid w:val="00997622"/>
    <w:rsid w:val="009B03A6"/>
    <w:rsid w:val="009B4C28"/>
    <w:rsid w:val="009D110F"/>
    <w:rsid w:val="009D4BBC"/>
    <w:rsid w:val="00AB1E19"/>
    <w:rsid w:val="00AB4912"/>
    <w:rsid w:val="00AD5267"/>
    <w:rsid w:val="00B12850"/>
    <w:rsid w:val="00B22719"/>
    <w:rsid w:val="00B434F7"/>
    <w:rsid w:val="00B51D7E"/>
    <w:rsid w:val="00B838AA"/>
    <w:rsid w:val="00BB4DBD"/>
    <w:rsid w:val="00C04025"/>
    <w:rsid w:val="00C32127"/>
    <w:rsid w:val="00C34057"/>
    <w:rsid w:val="00C50688"/>
    <w:rsid w:val="00C70C03"/>
    <w:rsid w:val="00C84E28"/>
    <w:rsid w:val="00CA67C4"/>
    <w:rsid w:val="00CC4CDA"/>
    <w:rsid w:val="00D13957"/>
    <w:rsid w:val="00D45E87"/>
    <w:rsid w:val="00D614BD"/>
    <w:rsid w:val="00D92F50"/>
    <w:rsid w:val="00DA157F"/>
    <w:rsid w:val="00DB03E2"/>
    <w:rsid w:val="00DB1C5E"/>
    <w:rsid w:val="00DE090E"/>
    <w:rsid w:val="00E13919"/>
    <w:rsid w:val="00E37E61"/>
    <w:rsid w:val="00E436AE"/>
    <w:rsid w:val="00E5394E"/>
    <w:rsid w:val="00E70F36"/>
    <w:rsid w:val="00E963B1"/>
    <w:rsid w:val="00ED70D6"/>
    <w:rsid w:val="00EF157B"/>
    <w:rsid w:val="00F22CB8"/>
    <w:rsid w:val="00FB19D6"/>
    <w:rsid w:val="00FD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608"/>
  <w15:docId w15:val="{DC81F984-8F79-43FE-BC1B-590D910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unhideWhenUsed/>
    <w:rsid w:val="000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">
    <w:name w:val="1-2"/>
    <w:basedOn w:val="a"/>
    <w:rsid w:val="000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0B6B9A"/>
  </w:style>
  <w:style w:type="paragraph" w:customStyle="1" w:styleId="a5">
    <w:name w:val="Базовый"/>
    <w:rsid w:val="004432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No Spacing"/>
    <w:link w:val="a7"/>
    <w:qFormat/>
    <w:rsid w:val="004432FF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8">
    <w:name w:val="Hyperlink"/>
    <w:uiPriority w:val="99"/>
    <w:unhideWhenUsed/>
    <w:rsid w:val="004432FF"/>
    <w:rPr>
      <w:color w:val="0000FF"/>
      <w:u w:val="single"/>
    </w:rPr>
  </w:style>
  <w:style w:type="table" w:styleId="a9">
    <w:name w:val="Table Grid"/>
    <w:basedOn w:val="a1"/>
    <w:uiPriority w:val="59"/>
    <w:rsid w:val="0042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2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351CC3"/>
    <w:rPr>
      <w:rFonts w:ascii="Calibri" w:eastAsia="Arial Unicode MS" w:hAnsi="Calibri" w:cs="Times New Roman"/>
      <w:lang w:eastAsia="ru-RU"/>
    </w:rPr>
  </w:style>
  <w:style w:type="character" w:customStyle="1" w:styleId="c6">
    <w:name w:val="c6"/>
    <w:basedOn w:val="a0"/>
    <w:rsid w:val="002C2CBC"/>
  </w:style>
  <w:style w:type="character" w:customStyle="1" w:styleId="c61">
    <w:name w:val="c61"/>
    <w:basedOn w:val="a0"/>
    <w:rsid w:val="002C2CBC"/>
  </w:style>
  <w:style w:type="character" w:customStyle="1" w:styleId="c18">
    <w:name w:val="c18"/>
    <w:basedOn w:val="a0"/>
    <w:rsid w:val="002C2CBC"/>
  </w:style>
  <w:style w:type="paragraph" w:customStyle="1" w:styleId="c27">
    <w:name w:val="c27"/>
    <w:basedOn w:val="a"/>
    <w:rsid w:val="00C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84E28"/>
  </w:style>
  <w:style w:type="character" w:customStyle="1" w:styleId="c23">
    <w:name w:val="c23"/>
    <w:basedOn w:val="a0"/>
    <w:rsid w:val="00C84E28"/>
  </w:style>
  <w:style w:type="character" w:customStyle="1" w:styleId="c89">
    <w:name w:val="c89"/>
    <w:basedOn w:val="a0"/>
    <w:rsid w:val="00C8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library.sgu.ru/djvu/s.html&amp;sa=D&amp;usg=AFQjCNHKpuOBH0FsBst9KJpkPDBO_No7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bd-memorial.ru/html/comments.htm&amp;sa=D&amp;usg=AFQjCNFVwgdnKEt4Qj93VAvj_5dGmF2p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odvig-naroda.ru/&amp;sa=D&amp;usg=AFQjCNGl4i1VqFQYsm6pS0M0DoMrGvFxwg" TargetMode="External"/><Relationship Id="rId11" Type="http://schemas.openxmlformats.org/officeDocument/2006/relationships/hyperlink" Target="https://www.google.com/url?q=http://elibrary.sgu.ru/djvu/s.html&amp;sa=D&amp;usg=AFQjCNHKpuOBH0FsBst9KJpkPDBO_No7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obd-memorial.ru/html/comments.htm&amp;sa=D&amp;usg=AFQjCNFVwgdnKEt4Qj93VAvj_5dGmF2p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odvig-naroda.ru/&amp;sa=D&amp;usg=AFQjCNGl4i1VqFQYsm6pS0M0DoMrGvFx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39</cp:revision>
  <cp:lastPrinted>2020-10-08T07:24:00Z</cp:lastPrinted>
  <dcterms:created xsi:type="dcterms:W3CDTF">2016-05-27T05:14:00Z</dcterms:created>
  <dcterms:modified xsi:type="dcterms:W3CDTF">2021-01-28T01:37:00Z</dcterms:modified>
</cp:coreProperties>
</file>