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14D3">
      <w:pPr>
        <w:pStyle w:val="printredaction-line"/>
        <w:divId w:val="283463910"/>
      </w:pPr>
      <w:r>
        <w:t xml:space="preserve">Редакция от 14 </w:t>
      </w:r>
      <w:proofErr w:type="gramStart"/>
      <w:r>
        <w:t>апр</w:t>
      </w:r>
      <w:proofErr w:type="gramEnd"/>
      <w:r>
        <w:t xml:space="preserve"> 2020</w:t>
      </w:r>
    </w:p>
    <w:p w:rsidR="00000000" w:rsidRDefault="002C14D3">
      <w:pPr>
        <w:pStyle w:val="2"/>
        <w:divId w:val="283463910"/>
        <w:rPr>
          <w:rFonts w:eastAsia="Times New Roman"/>
        </w:rPr>
      </w:pPr>
      <w:r>
        <w:rPr>
          <w:rFonts w:eastAsia="Times New Roman"/>
        </w:rPr>
        <w:t>ФИПИ выпустил методрекомендации для выпускников по самостоятельной подготовке к ЕГЭ</w:t>
      </w:r>
    </w:p>
    <w:p w:rsidR="00000000" w:rsidRDefault="002C14D3">
      <w:pPr>
        <w:pStyle w:val="a3"/>
        <w:divId w:val="192306987"/>
      </w:pPr>
      <w:r>
        <w:t>Специалисты ФИПИ подготовили методические материалы по самостоятельной подготовке к ЕГЭ по предметам. Рекомендации содержат советы разработчиков КИМ ЕГЭ и полезную информацию для организации индивидуальной подготовки к экзаменам</w:t>
      </w:r>
      <w:r>
        <w:t>.</w:t>
      </w:r>
    </w:p>
    <w:p w:rsidR="00000000" w:rsidRDefault="002C14D3">
      <w:pPr>
        <w:pStyle w:val="a3"/>
        <w:divId w:val="192306987"/>
      </w:pPr>
      <w:r>
        <w:t>Специалисты описали структ</w:t>
      </w:r>
      <w:r>
        <w:t>уру и содержание КИМ ЕГЭ 2020 года, привели индивидуальный план подготовки к экзаменам. Также эксперты указали темы, на освоение или повторение которых выпускникам нужно обратить особое внимание</w:t>
      </w:r>
      <w:r>
        <w:t>.</w:t>
      </w:r>
    </w:p>
    <w:p w:rsidR="00000000" w:rsidRDefault="002C14D3">
      <w:pPr>
        <w:pStyle w:val="a3"/>
        <w:divId w:val="192306987"/>
      </w:pPr>
      <w:r>
        <w:t>Еще разработчики дали рекомендации по выполнению разных типо</w:t>
      </w:r>
      <w:r>
        <w:t>в заданий, работе с открытым банком заданий ЕГЭ и другими дополнительными материалами. Документы также содержат полезные ссылки на информационные материалы ФИПИ и Рособрнадзора</w:t>
      </w:r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0"/>
        <w:gridCol w:w="6505"/>
      </w:tblGrid>
      <w:tr w:rsidR="00000000">
        <w:trPr>
          <w:divId w:val="613289664"/>
          <w:tblHeader/>
        </w:trPr>
        <w:tc>
          <w:tcPr>
            <w:tcW w:w="3315" w:type="dxa"/>
            <w:hideMark/>
          </w:tcPr>
          <w:p w:rsidR="00000000" w:rsidRDefault="002C14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7185" w:type="dxa"/>
            <w:hideMark/>
          </w:tcPr>
          <w:p w:rsidR="00000000" w:rsidRDefault="002C14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Методические рекомендации</w:t>
            </w:r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5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базовая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6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профильная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7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8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9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10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11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12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13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14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15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16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  <w:tr w:rsidR="00000000">
        <w:trPr>
          <w:divId w:val="613289664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Китайский язык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C14D3">
            <w:pPr>
              <w:jc w:val="center"/>
              <w:rPr>
                <w:rFonts w:eastAsia="Times New Roman"/>
              </w:rPr>
            </w:pPr>
            <w:hyperlink r:id="rId17" w:history="1">
              <w:r>
                <w:rPr>
                  <w:rStyle w:val="a4"/>
                  <w:rFonts w:eastAsia="Times New Roman"/>
                </w:rPr>
                <w:t>Скачать</w:t>
              </w:r>
            </w:hyperlink>
          </w:p>
        </w:tc>
      </w:tr>
    </w:tbl>
    <w:p w:rsidR="00000000" w:rsidRDefault="002C14D3">
      <w:pPr>
        <w:pStyle w:val="a3"/>
        <w:divId w:val="192306987"/>
      </w:pPr>
      <w:r>
        <w:rPr>
          <w:rStyle w:val="a6"/>
        </w:rPr>
        <w:t>Источник:</w:t>
      </w:r>
      <w:r>
        <w:t> новость с сайта ФИПИ от 14.04.2020 (fipi.ru)</w:t>
      </w:r>
      <w:r>
        <w:t>.</w:t>
      </w:r>
    </w:p>
    <w:p w:rsidR="002C14D3" w:rsidRDefault="002C14D3">
      <w:pPr>
        <w:divId w:val="78774472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2C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2A38"/>
    <w:rsid w:val="002C14D3"/>
    <w:rsid w:val="00C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39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98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472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system/content/attachment/1/184/-232210/" TargetMode="External"/><Relationship Id="rId13" Type="http://schemas.openxmlformats.org/officeDocument/2006/relationships/hyperlink" Target="https://1zavuch.ru/system/content/attachment/1/184/-23225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system/content/attachment/1/184/-232204/" TargetMode="External"/><Relationship Id="rId12" Type="http://schemas.openxmlformats.org/officeDocument/2006/relationships/hyperlink" Target="https://1zavuch.ru/system/content/attachment/1/184/-232244/" TargetMode="External"/><Relationship Id="rId17" Type="http://schemas.openxmlformats.org/officeDocument/2006/relationships/hyperlink" Target="https://1zavuch.ru/system/content/attachment/1/184/-23230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zavuch.ru/system/content/attachment/1/184/-2322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1zavuch.ru/system/content/attachment/1/184/-232201/" TargetMode="External"/><Relationship Id="rId11" Type="http://schemas.openxmlformats.org/officeDocument/2006/relationships/hyperlink" Target="https://1zavuch.ru/system/content/attachment/1/184/-232234/" TargetMode="External"/><Relationship Id="rId5" Type="http://schemas.openxmlformats.org/officeDocument/2006/relationships/hyperlink" Target="https://1zavuch.ru/system/content/attachment/1/184/-232199/" TargetMode="External"/><Relationship Id="rId15" Type="http://schemas.openxmlformats.org/officeDocument/2006/relationships/hyperlink" Target="https://1zavuch.ru/system/content/attachment/1/184/-232280/" TargetMode="External"/><Relationship Id="rId10" Type="http://schemas.openxmlformats.org/officeDocument/2006/relationships/hyperlink" Target="https://1zavuch.ru/system/content/attachment/1/184/-23222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system/content/attachment/1/184/-232217/" TargetMode="External"/><Relationship Id="rId14" Type="http://schemas.openxmlformats.org/officeDocument/2006/relationships/hyperlink" Target="https://1zavuch.ru/system/content/attachment/1/184/-23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2020-04-15T03:30:00Z</dcterms:created>
  <dcterms:modified xsi:type="dcterms:W3CDTF">2020-04-15T03:30:00Z</dcterms:modified>
</cp:coreProperties>
</file>